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F" w:rsidRPr="004019BF" w:rsidRDefault="004019BF" w:rsidP="0040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19B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019BF" w:rsidRPr="004019BF" w:rsidRDefault="004019BF" w:rsidP="0040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>«Средняя общеобразовательная школа  №15» г. Чита</w:t>
      </w:r>
    </w:p>
    <w:p w:rsidR="004019BF" w:rsidRPr="004019BF" w:rsidRDefault="004019BF" w:rsidP="004019BF">
      <w:pPr>
        <w:spacing w:after="0" w:line="240" w:lineRule="auto"/>
        <w:jc w:val="center"/>
        <w:rPr>
          <w:rFonts w:ascii="Times New Roman" w:hAnsi="Times New Roman"/>
        </w:rPr>
      </w:pPr>
    </w:p>
    <w:p w:rsidR="004019BF" w:rsidRPr="004019BF" w:rsidRDefault="004019BF" w:rsidP="004019B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3490"/>
        <w:gridCol w:w="3054"/>
      </w:tblGrid>
      <w:tr w:rsidR="004019BF" w:rsidRPr="004019BF" w:rsidTr="004019BF">
        <w:trPr>
          <w:trHeight w:val="124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«29» августа 2022 г.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Протокол №  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ЗДУВР_______Кунарова Е.В.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«29» августа 2022 г.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BF">
              <w:rPr>
                <w:rFonts w:ascii="Times New Roman" w:hAnsi="Times New Roman"/>
                <w:sz w:val="24"/>
                <w:szCs w:val="24"/>
              </w:rPr>
              <w:t>«31» августа 2022 г.</w:t>
            </w:r>
          </w:p>
          <w:p w:rsidR="004019BF" w:rsidRPr="004019BF" w:rsidRDefault="004019BF" w:rsidP="0040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9BF" w:rsidRDefault="004019BF" w:rsidP="004019BF">
      <w:pPr>
        <w:spacing w:after="0"/>
        <w:jc w:val="center"/>
      </w:pPr>
    </w:p>
    <w:p w:rsidR="004019BF" w:rsidRDefault="004019BF" w:rsidP="004019BF"/>
    <w:p w:rsidR="004019BF" w:rsidRDefault="004019BF" w:rsidP="004019BF">
      <w:pPr>
        <w:rPr>
          <w:color w:val="FF0000"/>
        </w:rPr>
      </w:pPr>
    </w:p>
    <w:p w:rsidR="004019BF" w:rsidRDefault="004019BF" w:rsidP="004019BF">
      <w:pPr>
        <w:rPr>
          <w:color w:val="FF0000"/>
        </w:rPr>
      </w:pPr>
    </w:p>
    <w:p w:rsidR="004019BF" w:rsidRDefault="004019BF" w:rsidP="004019BF">
      <w:pPr>
        <w:rPr>
          <w:color w:val="FF0000"/>
        </w:rPr>
      </w:pPr>
    </w:p>
    <w:p w:rsidR="004019BF" w:rsidRDefault="004019BF" w:rsidP="004019BF">
      <w:pPr>
        <w:rPr>
          <w:color w:val="FF0000"/>
        </w:rPr>
      </w:pPr>
    </w:p>
    <w:p w:rsidR="00F470C6" w:rsidRDefault="004019BF" w:rsidP="004019BF">
      <w:pPr>
        <w:jc w:val="center"/>
        <w:rPr>
          <w:rFonts w:ascii="Times New Roman" w:hAnsi="Times New Roman"/>
          <w:b/>
          <w:sz w:val="24"/>
          <w:szCs w:val="24"/>
        </w:rPr>
      </w:pPr>
      <w:r w:rsidRPr="004019BF">
        <w:rPr>
          <w:rFonts w:ascii="Times New Roman" w:hAnsi="Times New Roman"/>
          <w:b/>
          <w:sz w:val="24"/>
          <w:szCs w:val="24"/>
        </w:rPr>
        <w:t xml:space="preserve">Адаптированная общеобразовательная программа  дополнительного образования </w:t>
      </w:r>
    </w:p>
    <w:p w:rsidR="004019BF" w:rsidRPr="004019BF" w:rsidRDefault="004019BF" w:rsidP="004019BF">
      <w:pPr>
        <w:jc w:val="center"/>
        <w:rPr>
          <w:rFonts w:ascii="Times New Roman" w:hAnsi="Times New Roman"/>
          <w:b/>
          <w:sz w:val="24"/>
          <w:szCs w:val="24"/>
        </w:rPr>
      </w:pPr>
      <w:r w:rsidRPr="004019BF">
        <w:rPr>
          <w:rFonts w:ascii="Times New Roman" w:hAnsi="Times New Roman"/>
          <w:b/>
          <w:sz w:val="24"/>
          <w:szCs w:val="24"/>
        </w:rPr>
        <w:t>по профориентации  для обучающихся с ОВЗ «Мой выбор»</w:t>
      </w:r>
    </w:p>
    <w:p w:rsidR="004019BF" w:rsidRPr="004019BF" w:rsidRDefault="004019BF" w:rsidP="004019BF">
      <w:pPr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spacing w:after="0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 xml:space="preserve">          Срок</w:t>
      </w:r>
      <w:r w:rsidR="00F470C6">
        <w:rPr>
          <w:rFonts w:ascii="Times New Roman" w:hAnsi="Times New Roman"/>
          <w:sz w:val="24"/>
          <w:szCs w:val="24"/>
        </w:rPr>
        <w:t xml:space="preserve"> реализации программы: 2022-2025</w:t>
      </w:r>
      <w:r w:rsidRPr="004019BF">
        <w:rPr>
          <w:rFonts w:ascii="Times New Roman" w:hAnsi="Times New Roman"/>
          <w:sz w:val="24"/>
          <w:szCs w:val="24"/>
        </w:rPr>
        <w:t xml:space="preserve"> учебный год</w:t>
      </w:r>
    </w:p>
    <w:p w:rsidR="004019BF" w:rsidRPr="004019BF" w:rsidRDefault="004019BF" w:rsidP="004019BF">
      <w:pPr>
        <w:spacing w:after="0"/>
        <w:rPr>
          <w:rFonts w:ascii="Times New Roman" w:hAnsi="Times New Roman"/>
          <w:sz w:val="24"/>
          <w:szCs w:val="24"/>
        </w:rPr>
      </w:pPr>
    </w:p>
    <w:p w:rsidR="004019BF" w:rsidRDefault="004019BF" w:rsidP="004019BF">
      <w:pPr>
        <w:spacing w:after="0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 xml:space="preserve">          Количество часов на год всего 7 класс  35 ч.;   в неделю 1 ч.</w:t>
      </w:r>
    </w:p>
    <w:p w:rsidR="00190719" w:rsidRDefault="00190719" w:rsidP="004019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8</w:t>
      </w:r>
      <w:r w:rsidRPr="004019BF">
        <w:rPr>
          <w:rFonts w:ascii="Times New Roman" w:hAnsi="Times New Roman"/>
          <w:sz w:val="24"/>
          <w:szCs w:val="24"/>
        </w:rPr>
        <w:t xml:space="preserve"> класс  35 ч.;   в неделю 1 ч</w:t>
      </w:r>
    </w:p>
    <w:p w:rsidR="00190719" w:rsidRPr="004019BF" w:rsidRDefault="00190719" w:rsidP="004019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9</w:t>
      </w:r>
      <w:r w:rsidRPr="004019BF">
        <w:rPr>
          <w:rFonts w:ascii="Times New Roman" w:hAnsi="Times New Roman"/>
          <w:sz w:val="24"/>
          <w:szCs w:val="24"/>
        </w:rPr>
        <w:t xml:space="preserve"> класс  35 ч.;   в неделю 1 ч</w:t>
      </w:r>
    </w:p>
    <w:p w:rsidR="004019BF" w:rsidRPr="004019BF" w:rsidRDefault="004019BF" w:rsidP="004019BF">
      <w:pPr>
        <w:spacing w:after="0"/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9BF" w:rsidRPr="004019BF" w:rsidRDefault="004019BF" w:rsidP="004019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019BF" w:rsidRDefault="004019BF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>Учитель  биологии  Рябцева Марина Сергеевна</w:t>
      </w: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0719" w:rsidRPr="004019BF" w:rsidRDefault="00190719" w:rsidP="004019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19BF" w:rsidRPr="00190719" w:rsidRDefault="004019BF" w:rsidP="00190719">
      <w:pPr>
        <w:jc w:val="center"/>
        <w:rPr>
          <w:rFonts w:ascii="Times New Roman" w:hAnsi="Times New Roman"/>
          <w:sz w:val="24"/>
          <w:szCs w:val="24"/>
        </w:rPr>
      </w:pPr>
      <w:r w:rsidRPr="004019BF">
        <w:rPr>
          <w:rFonts w:ascii="Times New Roman" w:hAnsi="Times New Roman"/>
          <w:sz w:val="24"/>
          <w:szCs w:val="24"/>
        </w:rPr>
        <w:t>г. Чита - 2022</w:t>
      </w:r>
    </w:p>
    <w:p w:rsidR="003771B3" w:rsidRPr="009746D0" w:rsidRDefault="003771B3" w:rsidP="00CE36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Нормативно-правовой и документал</w:t>
      </w:r>
      <w:r w:rsidR="0074364A" w:rsidRPr="009746D0">
        <w:rPr>
          <w:rFonts w:ascii="Times New Roman" w:hAnsi="Times New Roman"/>
          <w:sz w:val="24"/>
          <w:szCs w:val="24"/>
          <w:lang w:eastAsia="ru-RU"/>
        </w:rPr>
        <w:t>ьной основой Программы являются: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Федеральный закон  «Об образовании в Российской  Федерации» от 29 декабря  2012 года № 273-ФЗ, с изменениями и дополнениями;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Учебный план, формируемый в соответствии с приказом Министерства образования и науки Российской Федерации от 17декабря 2010 года № 1897 « Об утверждении федерального государственного образовательного стандарта основного общего образования»;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Учебный план, формируемый в соответствии с приказом Министерства образования и науки Российской Федерации от 29 декабря 2014 года №1644 « О внесении изменений в приказ Министерства образования и науки Российской Федерации от 17декабря 2010 г. №1897 « Об утверждении федерального государственного образовательного стандарта основного общего образования»;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(зарегистрированные в Минюсте России 03 марта 2011 года №19993);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- Приказ N 74 от 1 февраля 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1312; </w:t>
      </w:r>
      <w:r w:rsidRPr="009746D0">
        <w:rPr>
          <w:rFonts w:ascii="Times New Roman" w:hAnsi="Times New Roman"/>
          <w:sz w:val="24"/>
          <w:szCs w:val="24"/>
          <w:lang w:eastAsia="ru-RU"/>
        </w:rPr>
        <w:br/>
        <w:t>- Федеральный базисный учебный план, утвержденный приказом Минобразования РФ от 9 марта 2004 года № 1312 (в редакции от 20 августа 2008 года № 241);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 Федеральный компонент государственного стандарта общего образования, утвержденный приказом Минобразования РФ «Об утверждении федерального компонента государственных стандартов основного общего образования» (в редакции от 19 октября 2009 № 427).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Актуальность курса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 обусловлена рядом факторов:</w:t>
      </w:r>
    </w:p>
    <w:p w:rsidR="003771B3" w:rsidRPr="009746D0" w:rsidRDefault="003771B3" w:rsidP="007436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Психологической неготовностью  к моменту перехода от обучения к сфере профессионального труда;</w:t>
      </w:r>
    </w:p>
    <w:p w:rsidR="003771B3" w:rsidRPr="009746D0" w:rsidRDefault="003771B3" w:rsidP="007436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Отсутствием ясной жизненной перспективы</w:t>
      </w:r>
    </w:p>
    <w:p w:rsidR="003771B3" w:rsidRPr="009746D0" w:rsidRDefault="003771B3" w:rsidP="007436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Неадекватной самооценкой и несформированной способностью оценки своих возможностей и способностей        при определении профиля и содержания профессии,</w:t>
      </w:r>
    </w:p>
    <w:p w:rsidR="003771B3" w:rsidRPr="009746D0" w:rsidRDefault="003771B3" w:rsidP="007436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Неспособностью адекватно учитывать влияние производственного микроклимата на человека и неготовность к преодолению профессиональных трудностей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Ранняя юность — единственная пора социально-узаконенного, общественно необходимого выбора растущим человек</w:t>
      </w:r>
      <w:r w:rsidR="0074364A" w:rsidRPr="009746D0">
        <w:rPr>
          <w:rFonts w:ascii="Times New Roman" w:hAnsi="Times New Roman"/>
          <w:sz w:val="24"/>
          <w:szCs w:val="24"/>
          <w:lang w:eastAsia="ru-RU"/>
        </w:rPr>
        <w:t>ом своего собственного будущего.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Ведущий вид деятельности обучающихся 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</w:t>
      </w: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t>другой сфере; таким образом, выбор проф</w:t>
      </w:r>
      <w:r w:rsidR="0074364A" w:rsidRPr="009746D0">
        <w:rPr>
          <w:rFonts w:ascii="Times New Roman" w:hAnsi="Times New Roman"/>
          <w:sz w:val="24"/>
          <w:szCs w:val="24"/>
          <w:lang w:eastAsia="ru-RU"/>
        </w:rPr>
        <w:t>ессии осуществляется методом «проб и ошибок»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школе, поэтому профессиональное самоопределение обучающихся — социально-значимый раздел обучения.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 Цели программы:</w:t>
      </w:r>
    </w:p>
    <w:p w:rsidR="003771B3" w:rsidRPr="009746D0" w:rsidRDefault="003771B3" w:rsidP="007436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ОВЗ;</w:t>
      </w:r>
    </w:p>
    <w:p w:rsidR="003771B3" w:rsidRPr="009746D0" w:rsidRDefault="003771B3" w:rsidP="007436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Повысить компетентность  обучающихся  в области планирования карьеры;</w:t>
      </w:r>
    </w:p>
    <w:p w:rsidR="003771B3" w:rsidRPr="009746D0" w:rsidRDefault="003771B3" w:rsidP="007436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Развить  у обучающихся  способности к  профессиональной  адаптации  в современных социально-экономических условиях.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Формы занятий</w:t>
      </w:r>
      <w:r w:rsidRPr="009746D0">
        <w:rPr>
          <w:rFonts w:ascii="Times New Roman" w:hAnsi="Times New Roman"/>
          <w:sz w:val="24"/>
          <w:szCs w:val="24"/>
          <w:lang w:eastAsia="ru-RU"/>
        </w:rPr>
        <w:t> – рассказ, практика, ролевая игра, тренинг, тестирование, анкетирование, экскурсии, участие в ярмарках рабочих мест, встреч</w:t>
      </w:r>
      <w:r w:rsidR="0074364A" w:rsidRPr="009746D0">
        <w:rPr>
          <w:rFonts w:ascii="Times New Roman" w:hAnsi="Times New Roman"/>
          <w:sz w:val="24"/>
          <w:szCs w:val="24"/>
          <w:lang w:eastAsia="ru-RU"/>
        </w:rPr>
        <w:t>и с людьми интересных профессий</w:t>
      </w:r>
      <w:r w:rsidRPr="009746D0">
        <w:rPr>
          <w:rFonts w:ascii="Times New Roman" w:hAnsi="Times New Roman"/>
          <w:sz w:val="24"/>
          <w:szCs w:val="24"/>
          <w:lang w:eastAsia="ru-RU"/>
        </w:rPr>
        <w:t>, познавательные беседы, инструктажи, социальные пробы, поездки, экскурсии, трудовые десанты, социально-значимые акции в классе, школе,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профориентационных   кроссвордов.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</w:t>
      </w:r>
    </w:p>
    <w:p w:rsidR="003771B3" w:rsidRPr="009746D0" w:rsidRDefault="003771B3" w:rsidP="00CE36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Общая ха</w:t>
      </w:r>
      <w:r w:rsidR="00CE36D1">
        <w:rPr>
          <w:rFonts w:ascii="Times New Roman" w:hAnsi="Times New Roman"/>
          <w:b/>
          <w:sz w:val="24"/>
          <w:szCs w:val="24"/>
          <w:lang w:eastAsia="ru-RU"/>
        </w:rPr>
        <w:t>рактеристика курса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 Задачи программы: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746D0">
        <w:rPr>
          <w:rFonts w:ascii="Times New Roman" w:hAnsi="Times New Roman"/>
          <w:i/>
          <w:sz w:val="24"/>
          <w:szCs w:val="24"/>
          <w:lang w:eastAsia="ru-RU"/>
        </w:rPr>
        <w:t>Образовательные задачи: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3.      Знакомство с «азбукой» трудоустройства и основами трудового права.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4.      Повышение уровня психологической компетентности обучающихся за счет получения  соответствующих знаний и умений. Расширения границ самовосприятия, пробуждения потребностей в самосовершенствовании;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746D0">
        <w:rPr>
          <w:rFonts w:ascii="Times New Roman" w:hAnsi="Times New Roman"/>
          <w:i/>
          <w:sz w:val="24"/>
          <w:szCs w:val="24"/>
          <w:lang w:eastAsia="ru-RU"/>
        </w:rPr>
        <w:t>Воспитательные задачи: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1.      Определение степени</w:t>
      </w:r>
      <w:r w:rsidR="0074364A" w:rsidRPr="009746D0">
        <w:rPr>
          <w:rFonts w:ascii="Times New Roman" w:hAnsi="Times New Roman"/>
          <w:sz w:val="24"/>
          <w:szCs w:val="24"/>
          <w:lang w:eastAsia="ru-RU"/>
        </w:rPr>
        <w:t xml:space="preserve"> соответствия «профиля личности»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и профессиональных требований, внесение корректив в профнамерения обучающихся;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4.      Развитие способности адаптироваться в реальных социально-экономических условиях.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746D0">
        <w:rPr>
          <w:rFonts w:ascii="Times New Roman" w:hAnsi="Times New Roman"/>
          <w:i/>
          <w:sz w:val="24"/>
          <w:szCs w:val="24"/>
          <w:lang w:eastAsia="ru-RU"/>
        </w:rPr>
        <w:t>Развивающие задачи: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1.      Развитие потребности в трудовой деятельности, самовоспитании, саморазвитии и самореализации;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t>2.      Выявление интересов, склонностей обучающихся, направленности личности, первичных профнамерений и их динамики;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3.      Формирование готовности к самоанализу и самооценке, реальному уровню притязаний;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 корректировать выбор, презентовать себя);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i/>
          <w:sz w:val="24"/>
          <w:szCs w:val="24"/>
          <w:lang w:eastAsia="ru-RU"/>
        </w:rPr>
        <w:t>Коррекционная направленность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обучения в школе  реализуется в процессе решения следующих коррекционных задач: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развивать речевую активность;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обогащение и усложнение словарного запаса;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развитие мышления;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развитие глазомера,  ориентировки  в  пространстве и  во  времени,     наблюдательности, точности  и  тонкости  различения  цвета,  формы, звуков, оттенков  речи;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- на основе выявления причинно - следственных связей развивать логическое мышление, пространственное воображение и познавательные способности.</w:t>
      </w:r>
    </w:p>
    <w:p w:rsidR="003771B3" w:rsidRPr="009746D0" w:rsidRDefault="003771B3" w:rsidP="00CE36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Описание места курса в плане внеурочной деятельности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Рабочая програ</w:t>
      </w:r>
      <w:r w:rsidR="00190719">
        <w:rPr>
          <w:rFonts w:ascii="Times New Roman" w:hAnsi="Times New Roman"/>
          <w:sz w:val="24"/>
          <w:szCs w:val="24"/>
          <w:lang w:eastAsia="ru-RU"/>
        </w:rPr>
        <w:t>мма «Мой выбор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» составлена в соответствии с  планом воспитательной работы  </w:t>
      </w:r>
      <w:r w:rsidR="00190719">
        <w:rPr>
          <w:rFonts w:ascii="Times New Roman" w:hAnsi="Times New Roman"/>
          <w:sz w:val="24"/>
          <w:szCs w:val="24"/>
          <w:lang w:eastAsia="ru-RU"/>
        </w:rPr>
        <w:t>МБОУ «</w:t>
      </w:r>
      <w:r w:rsidR="00F11894" w:rsidRPr="009746D0">
        <w:rPr>
          <w:rFonts w:ascii="Times New Roman" w:hAnsi="Times New Roman"/>
          <w:sz w:val="24"/>
          <w:szCs w:val="24"/>
          <w:lang w:eastAsia="ru-RU"/>
        </w:rPr>
        <w:t>СОШ</w:t>
      </w:r>
      <w:r w:rsidR="00190719">
        <w:rPr>
          <w:rFonts w:ascii="Times New Roman" w:hAnsi="Times New Roman"/>
          <w:sz w:val="24"/>
          <w:szCs w:val="24"/>
          <w:lang w:eastAsia="ru-RU"/>
        </w:rPr>
        <w:t xml:space="preserve"> №15</w:t>
      </w:r>
      <w:r w:rsidR="00F11894" w:rsidRPr="009746D0">
        <w:rPr>
          <w:rFonts w:ascii="Times New Roman" w:hAnsi="Times New Roman"/>
          <w:sz w:val="24"/>
          <w:szCs w:val="24"/>
          <w:lang w:eastAsia="ru-RU"/>
        </w:rPr>
        <w:t>» на 2022-2025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учебные годы  и рассчитана на  105 часов  (1  час в неделю)  предназначена для реализации в  группе, состоящей из обучающихся  класса.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 Рассчитана  на три  года обучения.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Коррекционные занятия проводятся  во второй половине дня. Основной формой организации является комплексное занятие. Продолжительность занятия составляет 40 минут. </w:t>
      </w:r>
    </w:p>
    <w:p w:rsidR="003771B3" w:rsidRPr="009746D0" w:rsidRDefault="003771B3" w:rsidP="00CE36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Освоение детьми программы</w:t>
      </w:r>
      <w:r w:rsidR="00190719">
        <w:rPr>
          <w:rFonts w:ascii="Times New Roman" w:hAnsi="Times New Roman"/>
          <w:sz w:val="24"/>
          <w:szCs w:val="24"/>
          <w:lang w:eastAsia="ru-RU"/>
        </w:rPr>
        <w:t xml:space="preserve">  внеурочной деятельности «Мой выбор</w:t>
      </w:r>
      <w:r w:rsidRPr="009746D0">
        <w:rPr>
          <w:rFonts w:ascii="Times New Roman" w:hAnsi="Times New Roman"/>
          <w:sz w:val="24"/>
          <w:szCs w:val="24"/>
          <w:lang w:eastAsia="ru-RU"/>
        </w:rPr>
        <w:t>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обучающимися  следующих личностных,  метапредметных  и предметных результатов.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единстве его природной и социальной частей;  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3771B3" w:rsidRPr="009746D0" w:rsidRDefault="003771B3" w:rsidP="007436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t>готовность к безопасному и бережному поведению в природе и обществе.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Метапредметными результатами программы внеурочной</w:t>
      </w:r>
      <w:r w:rsidR="00190719">
        <w:rPr>
          <w:rFonts w:ascii="Times New Roman" w:hAnsi="Times New Roman"/>
          <w:sz w:val="24"/>
          <w:szCs w:val="24"/>
          <w:lang w:eastAsia="ru-RU"/>
        </w:rPr>
        <w:t xml:space="preserve"> деятельности по направлению «Мой выбор</w:t>
      </w:r>
      <w:r w:rsidRPr="009746D0">
        <w:rPr>
          <w:rFonts w:ascii="Times New Roman" w:hAnsi="Times New Roman"/>
          <w:sz w:val="24"/>
          <w:szCs w:val="24"/>
          <w:lang w:eastAsia="ru-RU"/>
        </w:rPr>
        <w:t>» - является формирование следующих базовых учебных действий (БУД):</w:t>
      </w:r>
    </w:p>
    <w:p w:rsidR="003771B3" w:rsidRPr="009746D0" w:rsidRDefault="003771B3" w:rsidP="007436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Регулятивные БУД:</w:t>
      </w:r>
    </w:p>
    <w:p w:rsidR="003771B3" w:rsidRPr="009746D0" w:rsidRDefault="003771B3" w:rsidP="007436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3771B3" w:rsidRPr="009746D0" w:rsidRDefault="003771B3" w:rsidP="007436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771B3" w:rsidRPr="009746D0" w:rsidRDefault="003771B3" w:rsidP="007436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771B3" w:rsidRPr="009746D0" w:rsidRDefault="003771B3" w:rsidP="007436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2. Познавательные БУД:</w:t>
      </w:r>
    </w:p>
    <w:p w:rsidR="003771B3" w:rsidRPr="009746D0" w:rsidRDefault="003771B3" w:rsidP="007436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3771B3" w:rsidRPr="009746D0" w:rsidRDefault="003771B3" w:rsidP="007436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3. Коммуникативные БУД:</w:t>
      </w:r>
    </w:p>
    <w:p w:rsidR="003771B3" w:rsidRPr="009746D0" w:rsidRDefault="003771B3" w:rsidP="007436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771B3" w:rsidRPr="009746D0" w:rsidRDefault="003771B3" w:rsidP="007436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Слушать и понимать речь других. Средством формирования этих действий служит технология проблемного диалога (побуждающий и подводящий диалог).</w:t>
      </w:r>
    </w:p>
    <w:p w:rsidR="003771B3" w:rsidRPr="009746D0" w:rsidRDefault="003771B3" w:rsidP="007436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771B3" w:rsidRPr="009746D0" w:rsidRDefault="003771B3" w:rsidP="0074364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В ходе реализации программы обучающиеся должны овладевать специальными знаниями, умениями и навыками.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К ним относятся:</w:t>
      </w:r>
    </w:p>
    <w:p w:rsidR="003771B3" w:rsidRPr="009746D0" w:rsidRDefault="003771B3" w:rsidP="0074364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3771B3" w:rsidRPr="009746D0" w:rsidRDefault="003771B3" w:rsidP="0074364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3771B3" w:rsidRPr="009746D0" w:rsidRDefault="003771B3" w:rsidP="0074364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Предметными результатами изучения курса являются следующие знания и умения:</w:t>
      </w:r>
    </w:p>
    <w:p w:rsidR="00033EDC" w:rsidRPr="009746D0" w:rsidRDefault="00033EDC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Ожидаемые результаты: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участие в различных видах игровой, изобразительной, творческой деятельности; 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 заинтересованность в развитии своих способностей,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участие в обсуждении и выражение своего отношения к изучаемой профессии,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возможность попробовать свои силы в различных областях коллективной деятельности, 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развитие познавательной активности, любознательности, расширение общего кругозора и знаний, познавательных интересов и творческого мышления;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проявление интереса и склонности к определённым профессиям, уважение к людям трудовых специальностей</w:t>
      </w:r>
    </w:p>
    <w:p w:rsidR="003771B3" w:rsidRPr="009746D0" w:rsidRDefault="003771B3" w:rsidP="007436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Оценка  планируемых результатов освоения программы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        В основу программы положены ценностные ориентиры, достижение которых определяется воспитательными результатами. О достижении результатов следует судить по следующим критериям: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Критерии успешности прохождения программы</w:t>
      </w:r>
    </w:p>
    <w:p w:rsidR="003771B3" w:rsidRPr="009746D0" w:rsidRDefault="003771B3" w:rsidP="007436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Высокий уровень 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3771B3" w:rsidRPr="009746D0" w:rsidRDefault="003771B3" w:rsidP="007436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Средний уровень 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3771B3" w:rsidRPr="009746D0" w:rsidRDefault="003771B3" w:rsidP="007436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Низкий уровень - умение подготовить краткое описание профессии, но не определяет способности, которые необходимы для данной профессии.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Воспитательные результаты освоения программы оцениваются по трем уровням:</w:t>
      </w:r>
    </w:p>
    <w:tbl>
      <w:tblPr>
        <w:tblW w:w="0" w:type="auto"/>
        <w:tblCellSpacing w:w="15" w:type="dxa"/>
        <w:tblLook w:val="00A0"/>
      </w:tblPr>
      <w:tblGrid>
        <w:gridCol w:w="1593"/>
        <w:gridCol w:w="7852"/>
      </w:tblGrid>
      <w:tr w:rsidR="003771B3" w:rsidRPr="009746D0" w:rsidTr="006E1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03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Первый уровень результатов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03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обучающимися с умственной отсталостью социальных знаний о ближайшем окружении и о себе, об  устройстве общества, знание признаков предметов, профессий  и узнавание  предметов  и профессии по их признакам,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 </w:t>
            </w:r>
          </w:p>
        </w:tc>
      </w:tr>
      <w:tr w:rsidR="003771B3" w:rsidRPr="009746D0" w:rsidTr="006E1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03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Второй уровень результатов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опыта переживания и позитивного отношения к базовым ценностям общества (человек, семья,  природа, мир, знания, труд, культура), ценностного отношения к социальной реальности в целом.  </w:t>
            </w:r>
          </w:p>
        </w:tc>
      </w:tr>
      <w:tr w:rsidR="003771B3" w:rsidRPr="009746D0" w:rsidTr="006E1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03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Третий уровень результатов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74364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  <w:p w:rsidR="003771B3" w:rsidRPr="009746D0" w:rsidRDefault="003771B3" w:rsidP="0074364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Итоги учёта знаний,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умений,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овладения обучающимися универсальных учебныхдействий подводятся посредством листов педагогических наблюдений, опросников. Учетзнаний и умений для контроля и оценки результатов освоения программы внеурочнойдеятельности происходит путем архивирования творческих работ обучающихся,накопления материалов по типу «портфолио».</w:t>
            </w:r>
          </w:p>
          <w:p w:rsidR="003771B3" w:rsidRPr="009746D0" w:rsidRDefault="003771B3" w:rsidP="0074364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      </w:r>
          </w:p>
          <w:p w:rsidR="003771B3" w:rsidRPr="009746D0" w:rsidRDefault="003771B3" w:rsidP="0074364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0719" w:rsidRDefault="00190719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0719" w:rsidRDefault="00190719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0719" w:rsidRDefault="00190719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0719" w:rsidRPr="009746D0" w:rsidRDefault="00190719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1894" w:rsidRPr="009746D0" w:rsidRDefault="00F11894" w:rsidP="00033E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Default="003771B3" w:rsidP="00CE36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 курса</w:t>
      </w:r>
    </w:p>
    <w:p w:rsidR="00CE36D1" w:rsidRPr="009746D0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1 год обучения (7 класс, 35 часов)</w:t>
      </w:r>
    </w:p>
    <w:p w:rsidR="00CE36D1" w:rsidRPr="009746D0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1. Трудом славен человек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2. Учеба - твой главный труд.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Пресс-конференция с учителями школы по теме, составление учащимися в группах памятки «Успешное обучение- мое стремление!».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3. Человеческие возможности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4. Способности к запоминанию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5. Способность быть внимательным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6. Волевые качества личности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часа).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7. «Узнаю, думаю, выбираю»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Практическая работа с методиками: «Визитка», «Тебе подходят профессии», «Узнай профессию».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8. Беседы о конкретных профессиях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9. Классификация профессий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Парная работа учащихся по классификации профессий по предмету труда, по целям труда, по орудиям труда, по условиям труда. Знакомство с профессиограммами.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10. Профессия и современность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11. Дороги, которые мы выбираем. Профессии твоих родителей</w:t>
      </w:r>
      <w:r w:rsidRPr="009746D0">
        <w:rPr>
          <w:rFonts w:ascii="Times New Roman" w:hAnsi="Times New Roman"/>
          <w:sz w:val="24"/>
          <w:szCs w:val="24"/>
          <w:lang w:eastAsia="ru-RU"/>
        </w:rPr>
        <w:t> (3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Встречи с родителями. Интервью. Анкетирование.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12. Все работы хороши, выбирай на вкус. Кем ты хочешь стать? (</w:t>
      </w:r>
      <w:r w:rsidRPr="009746D0">
        <w:rPr>
          <w:rFonts w:ascii="Times New Roman" w:hAnsi="Times New Roman"/>
          <w:sz w:val="24"/>
          <w:szCs w:val="24"/>
          <w:lang w:eastAsia="ru-RU"/>
        </w:rPr>
        <w:t>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Проведение викторины на знание и выбор профессии. Составление синквейна учащимися на тему «Моя любимая профессия».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13. Интересы и выбор профессии. «Кто я и что я думаю о себе?»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Что такое интерес? Составление и заполнение карты интересов.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t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Знакомство с новыми профессиями, такими как: промоутер, имиджмейкер, девелопер, мерчендайзер. Исследовательская работа учащихся по нахождению этих профессий в дополнительных источниках информации.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14. Темперамент и выбор профессии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От чего зависит выбор профессии? Что такое темперамент? Опросник.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15.Здоровье и выбор профессии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 «Я – это…». Выявление самооценки и планирование своего будущего.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«Выбираю»: выбор профессии на основе самооценки и анализа составляющих «хочу» - «могу» - «надо». Подготовка учащимися проекта «Я бы смог стать…».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16. Человек среди людей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17. Профессиональный тип личности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Определение своего профессионального типа личности. Тест «Профессиональный тип личности».</w:t>
      </w:r>
    </w:p>
    <w:p w:rsidR="003771B3" w:rsidRPr="009746D0" w:rsidRDefault="003771B3" w:rsidP="00033E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18. Творческий урок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19. Практическая работа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Презентация проектов учащимися «Моя будущая профессия». Дискуссия между ними по разработанным проектам.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2 год обучения (8 класс, 35 часов)</w:t>
      </w:r>
    </w:p>
    <w:p w:rsidR="00CE36D1" w:rsidRPr="009746D0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1. Жизненное и профессиональное самоопределение – один из важнейших шагов в жизни человека.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2. Мир профессий.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Дать определения: профессия, специальность, квалификация, должность.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3. Знакомство с профессиограммами </w:t>
      </w:r>
      <w:r w:rsidRPr="009746D0">
        <w:rPr>
          <w:rFonts w:ascii="Times New Roman" w:hAnsi="Times New Roman"/>
          <w:sz w:val="24"/>
          <w:szCs w:val="24"/>
          <w:lang w:eastAsia="ru-RU"/>
        </w:rPr>
        <w:t>(занятие с элементами практикума). 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Дать определение понятиям “профессиограмма: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 Профессия типа “Человек – техника”.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5. Профессия типа “Человек – природа”.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6. Профессия типа “Человек – знаковая система”.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7.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Профессия типа “Человек – человек”.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8. Профессия типа “Человек – художественный образ”. </w:t>
      </w:r>
      <w:r w:rsidRPr="009746D0">
        <w:rPr>
          <w:rFonts w:ascii="Times New Roman" w:hAnsi="Times New Roman"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9. Пути получения профессии.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Формы обучения.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10. Кто я, или что я думаю о себе.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11. Свойства нервной системы и темперамент.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История изучения темперамента: от Гиппократа до Павлова. Типы темперамента, их влияние на профессиональную деятельность. Теппинг - тест – определение свойств нервной системы, работоспособности; опросник типа темперамента Г.Айзенка.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12. Память.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13. Внимание.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Э.Ландольта”. Приемы развития внимания.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14. Мышление.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Функции, виды мышления. Мыслительные операции. Правополушарные и левополушарные мыслители. Диагностика структуры интеллекта по методике Р.Амтхауэра. Приемы развития.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15. Эмоциональное состояние личности.</w:t>
      </w:r>
      <w:r w:rsidRPr="009746D0">
        <w:rPr>
          <w:rFonts w:ascii="Times New Roman" w:hAnsi="Times New Roman"/>
          <w:sz w:val="24"/>
          <w:szCs w:val="24"/>
          <w:lang w:eastAsia="ru-RU"/>
        </w:rPr>
        <w:t> (2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Ч.Д.Спилбергер “Шкала самооценки”.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16. Коммуникабельность – составляющая успеха будущей карьеры.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17. Современный рынок труда и его требования.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 (ролевая игра).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18. Подготовка к будущей карьере.</w:t>
      </w:r>
      <w:r w:rsidRPr="009746D0">
        <w:rPr>
          <w:rFonts w:ascii="Times New Roman" w:hAnsi="Times New Roman"/>
          <w:sz w:val="24"/>
          <w:szCs w:val="24"/>
          <w:lang w:eastAsia="ru-RU"/>
        </w:rPr>
        <w:t> 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Психологический портрет личности. Ролевая игра “Встреча через 10 лет”.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19. Итоговое занятие “Перелистывая страницы”. </w:t>
      </w:r>
      <w:r w:rsidRPr="009746D0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CE36D1" w:rsidRDefault="00CE36D1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lastRenderedPageBreak/>
        <w:br/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3 год обучения (9 класс, 35 часов)</w:t>
      </w:r>
    </w:p>
    <w:p w:rsidR="00CE36D1" w:rsidRPr="009746D0" w:rsidRDefault="00CE36D1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1. «Что изучает профориентация».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2.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«Образовательная карта учебных заведений региона. (1 час)</w:t>
      </w:r>
    </w:p>
    <w:p w:rsidR="003771B3" w:rsidRPr="009746D0" w:rsidRDefault="003771B3" w:rsidP="00CE36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Наиболее востребованные профессии в нашем городе. Перечень учебных заведений. 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</w:t>
      </w:r>
      <w:r w:rsidR="00CE36D1">
        <w:rPr>
          <w:rFonts w:ascii="Times New Roman" w:hAnsi="Times New Roman"/>
          <w:sz w:val="24"/>
          <w:szCs w:val="24"/>
          <w:lang w:eastAsia="ru-RU"/>
        </w:rPr>
        <w:t xml:space="preserve"> работодателях на территории Тюменской</w:t>
      </w:r>
      <w:r w:rsidRPr="009746D0">
        <w:rPr>
          <w:rFonts w:ascii="Times New Roman" w:hAnsi="Times New Roman"/>
          <w:sz w:val="24"/>
          <w:szCs w:val="24"/>
          <w:lang w:eastAsia="ru-RU"/>
        </w:rPr>
        <w:t xml:space="preserve">  области.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3</w:t>
      </w:r>
      <w:r w:rsidRPr="009746D0">
        <w:rPr>
          <w:rFonts w:ascii="Times New Roman" w:hAnsi="Times New Roman"/>
          <w:sz w:val="24"/>
          <w:szCs w:val="24"/>
          <w:lang w:eastAsia="ru-RU"/>
        </w:rPr>
        <w:t>.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«Классификация профессий».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Классификация профессий по предмету труда, по целям труда, по орудиям труда, по условиям труда. Профессиограмма. Зарубежная классификация профессий по Дж.Холланду.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4</w:t>
      </w:r>
      <w:r w:rsidRPr="009746D0">
        <w:rPr>
          <w:rFonts w:ascii="Times New Roman" w:hAnsi="Times New Roman"/>
          <w:sz w:val="24"/>
          <w:szCs w:val="24"/>
          <w:lang w:eastAsia="ru-RU"/>
        </w:rPr>
        <w:t>.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«Формула профессии. Анализ профессии».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Понятие «профессия» и сопутствующих понятиях «специалист», «должность», «карьера», «квалификация». Понятийный аппарат на уроках и повседневной жизни.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5. «Здоровье и выбор профессии».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Особенности своего здоровья и требований, предъявляемых профессией.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6. «Характер и моя будущая карьера».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Модель способностей человека. Лист рефлексии.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7. «Практическая работа по самоанализу своих способностей».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Структура выбора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Результаты исследований учащегося.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8. «Я – концепция или «теория самого себя».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Упражнение «Комплимент». Беседа о Я – концепции человека. О том, как формируется «теория самого себя» и как она влияет на выбор профессии. Модель самооценки человека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Методика «Самооценка» Л.И. Маленковой </w:t>
      </w:r>
      <w:r w:rsidRPr="009746D0">
        <w:rPr>
          <w:rFonts w:ascii="Times New Roman" w:hAnsi="Times New Roman"/>
          <w:i/>
          <w:iCs/>
          <w:sz w:val="24"/>
          <w:szCs w:val="24"/>
          <w:lang w:eastAsia="ru-RU"/>
        </w:rPr>
        <w:t>(Человековедение, М. ТОО «Интел Тех», 1993). </w:t>
      </w:r>
      <w:r w:rsidRPr="009746D0">
        <w:rPr>
          <w:rFonts w:ascii="Times New Roman" w:hAnsi="Times New Roman"/>
          <w:sz w:val="24"/>
          <w:szCs w:val="24"/>
          <w:lang w:eastAsia="ru-RU"/>
        </w:rPr>
        <w:t>Методика исследования самооценки Я.Л.Коломинского, А.А.Реана . Упражнение «Ты лучший!»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9. Практическая диагностика «Ошибки в выборе профессии».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Анкета. Перечень типичных ошибок. Карточки с примерами ошибок в выборе профессии.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10. «Интересы и выбор профессии».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Структура мотивации по А.Маслоу. Понятийный аппарат.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11. «Человеческие возможности при выборе профессии. Способность быть внимательным. Способности к запоминанию».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Сообщение о психологическом процессе «память», его Ф.О., видах. Профессиограммы с указанием требований к памяти. Сообщение о психологическом процессе «внимание», его Ф.О., видах. Профессиограммы с указанием требований к вниманию. Упражнения на развитие внимания. Упражнения на развитие памяти.</w:t>
      </w:r>
    </w:p>
    <w:p w:rsidR="00CE36D1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36D1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12.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«Человеческие возможности при выборе профессии. Способность оперировать пространственными представлениями».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13.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«Человек среди людей. Способность к коммуникации».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Материалы книги А. Пиза «Язык телодвижений».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14. Деловая игра «Кадровый вопрос».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Сценарий игры «Кадровый вопрос».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15. «Стратегия выбора профессии».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Pr="009746D0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9746D0">
        <w:rPr>
          <w:rFonts w:ascii="Times New Roman" w:hAnsi="Times New Roman"/>
          <w:sz w:val="24"/>
          <w:szCs w:val="24"/>
          <w:lang w:eastAsia="ru-RU"/>
        </w:rPr>
        <w:t> Коробка счастья.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16.</w:t>
      </w:r>
      <w:r w:rsidRPr="009746D0">
        <w:rPr>
          <w:rFonts w:ascii="Times New Roman" w:hAnsi="Times New Roman"/>
          <w:sz w:val="24"/>
          <w:szCs w:val="24"/>
          <w:lang w:eastAsia="ru-RU"/>
        </w:rPr>
        <w:t> </w:t>
      </w: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Тест «Карта интересов».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17. Практическая работа по написанию резюме.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Схема написания резюме. Варианты резюме 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18. «О трудностях в выборе будущей профессии». (1 час)</w:t>
      </w:r>
    </w:p>
    <w:p w:rsidR="003771B3" w:rsidRPr="009746D0" w:rsidRDefault="003771B3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Тема 19. Итоговый урок. Эссе «Мой выбор – моя судьба».</w:t>
      </w: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36D1" w:rsidRPr="009746D0" w:rsidRDefault="00CE36D1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Pr="009746D0" w:rsidRDefault="000610C8" w:rsidP="00743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3771B3" w:rsidP="000610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Тематическое планирование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218"/>
        <w:gridCol w:w="993"/>
        <w:gridCol w:w="2800"/>
      </w:tblGrid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8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CE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Трудом славен человек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033EDC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Проблемно </w:t>
            </w:r>
            <w:r w:rsidR="003771B3"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ценностное общение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Учеба - твой главный труд.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Человеческие возможности</w:t>
            </w:r>
            <w:r w:rsidR="00033EDC"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Способности к запоминанию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Способность быть внимательным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Волевые качества личности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«Узнаю, думаю, выбираю»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 о конкретных профессиях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профессий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и современность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Дороги, которые мы выбираем. Профессии твоих родителей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работы хороши, выбирай на вкус. Кем ты хочешь стать?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Досугово-развлекательная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Интересы и выбор профессии. «Кто я и что я думаю о себе?»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Темперамент и выбор профессии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Здоровье и выбор профессии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среди людей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Профессиональный тип личности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Творческий урок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Досугово-развлекательная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творчество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EDC" w:rsidRPr="009746D0" w:rsidRDefault="00033EDC" w:rsidP="000610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bCs/>
          <w:sz w:val="24"/>
          <w:szCs w:val="24"/>
          <w:lang w:eastAsia="ru-RU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218"/>
        <w:gridCol w:w="1006"/>
        <w:gridCol w:w="2787"/>
      </w:tblGrid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8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CE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профессиограммами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CE36D1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типа “Человек – техника”.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типа “Человек – человек”.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Кто я, или что я думаю о себе.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Внимание.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Свойства нервной системы и темперамент.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Память.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Эмоциональное состояние личности.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Современный рынок труда и его требования.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будущей карьере.</w:t>
            </w: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033EDC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Проблемно-ценностное </w:t>
            </w:r>
            <w:r w:rsidR="003771B3"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занятие “Перелистывая страницы”. 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Досугово-развлекательная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6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0C8" w:rsidRPr="009746D0" w:rsidRDefault="000610C8" w:rsidP="000610C8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0610C8" w:rsidP="000610C8">
      <w:pPr>
        <w:shd w:val="clear" w:color="auto" w:fill="FFFFFF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218"/>
        <w:gridCol w:w="993"/>
        <w:gridCol w:w="2800"/>
      </w:tblGrid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8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0610C8" w:rsidP="00CE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виды </w:t>
            </w:r>
            <w:r w:rsidR="003771B3" w:rsidRPr="00DD0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«Что изучает профориентация».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«Образовательная карта учебных заведений региона.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«Классификация профессий».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«Формула профессии. Анализ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«Здоровье и выбор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«Характер и моя будущая карьера».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«Практическая работа по самоанализу своих способностей».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«Я – концепция или «теория самого себя».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Практическая диагностика «Ошибки в выборе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«Интересы и выбор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«Человеческие возможности при выборе профессии. Способность быть внимательным. Способности к запоминанию».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«Человеческие возможности при выборе профессии. Способность оперировать пространственными представлениями».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«Человек среди людей. Способность к коммуникации».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«Стратегия выбора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 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Диагностика склонностей учащихся к определенным видам профессиональной деятельности. Методика «Карта интересов».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по написанию резюме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творчество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«О трудностях в выборе будущей профессии».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8" w:type="dxa"/>
            <w:shd w:val="clear" w:color="auto" w:fill="auto"/>
          </w:tcPr>
          <w:p w:rsidR="003771B3" w:rsidRPr="00CE36D1" w:rsidRDefault="003771B3" w:rsidP="00CE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6D1">
              <w:rPr>
                <w:rFonts w:ascii="Times New Roman" w:hAnsi="Times New Roman"/>
                <w:bCs/>
                <w:sz w:val="24"/>
                <w:szCs w:val="24"/>
              </w:rPr>
              <w:t>Итоговый урок. Эссе «Мой выбор – моя судьба».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DD0233" w:rsidRPr="00DD0233" w:rsidTr="00DD0233">
        <w:tc>
          <w:tcPr>
            <w:tcW w:w="0" w:type="auto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8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2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0" w:type="dxa"/>
            <w:shd w:val="clear" w:color="auto" w:fill="auto"/>
          </w:tcPr>
          <w:p w:rsidR="003771B3" w:rsidRPr="00DD0233" w:rsidRDefault="003771B3" w:rsidP="00DD02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1B3" w:rsidRPr="009746D0" w:rsidRDefault="003771B3" w:rsidP="000610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0C8" w:rsidRDefault="000610C8" w:rsidP="0006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36D1" w:rsidRDefault="00CE36D1" w:rsidP="0006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36D1" w:rsidRDefault="00CE36D1" w:rsidP="0006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36D1" w:rsidRDefault="00CE36D1" w:rsidP="0006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36D1" w:rsidRPr="009746D0" w:rsidRDefault="00CE36D1" w:rsidP="0006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71B3" w:rsidRPr="009746D0" w:rsidRDefault="003771B3" w:rsidP="000610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46D0">
        <w:rPr>
          <w:rFonts w:ascii="Times New Roman" w:hAnsi="Times New Roman"/>
          <w:b/>
          <w:sz w:val="24"/>
          <w:szCs w:val="24"/>
          <w:lang w:eastAsia="ru-RU"/>
        </w:rPr>
        <w:lastRenderedPageBreak/>
        <w:t>7. Материально-техническое  обеспечение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 Методическая литература: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1. Резапкинна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исправл. – М.: Генезис, 2004. – 125 с.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2.      Афанасьева Н.В. Профориентационный тренинг для старшеклассников «Твой выбор»/ под ред. Н.В. Афанасьевой. – СПб.: Речь. 2007.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3.      «Закон об образовании». М.: Про-Пресс, 2004.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4.      Климов Е.А. Как выбирать профессию? //Библиография.- М., 2005, №6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5.      Климов Е.А. Психология профессионального самоопределения. Ростов н/Д: Феникс, 1996.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6.      Пряжников Н.С. “Профориентация в школе: игры, упражнения, опросники (8–11 классы). — М.: ВАКО,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7.      Пряжников Н.С. Направления и методы профориентации.//Директор школы. №2, М., 2006.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8.      Пряжников Н.С., Пряжникова Е.Ю. Профриентация. М.: «Академия»,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9.      Основы технологической культуры. Учебник для 10-11-х классов под ред. В.Д.Симоненко. М.: Вентана-Граф. 2007.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10.  Образцова Т.Н. Ролевые игры для детей. М.: ООО “Этрол”, ООО “ИКТЦ “ЛАДА”,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11. 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Обуховой.- М.: «Вако»,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12.  Чернявская А.П. Психологическое консультирование по профессиональной ориентации. М.: ВЛАДОС пресс, 2001.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13.  Савченко М.Ю. Профориентация (сценарии занятий, тренинги для учащихся 9-11 классов). М.: «Вако»,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14.  Столяренко Л.Д. Психодиагностика и профориентация в образовательных учреждениях. Ростов/нД: «Феникс», 2005.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15.  Прощицкая Е.Н. Выбирайте профессию. М.: «Просвещение», 1991.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16.  Чернов С.В. Азбука трудоустройства. Элективный курс для 9-11 классов. М.: Вита-пресс, 2007.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17.  Л.А.Ясюкова  Прогноз и профилактика проблем обучения, социализация и профессиональное самоопределение старшеклассников (часть 1): Методическое руководство, Спб: «ИМАТОН», 2005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Список дополнительной литературы: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 xml:space="preserve">1. Голуб, Г. Б., Предпрофильная подготовка учащихся: Рекомендации по организации и проведению / Под ред. проф. Е. Я. Когана. – Самара: Издательство «Учебная литература», Издательский дом «Фёдоров», 2006. – 160 с. 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2. Зуева, Ф. А., Предпрофильное и профильное образование учащихся: основные подходы: метод.пособие / Ф. А. Зуева. – Челябинск: Взгляд, 2006. – 143 с.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3. Твоя профессиональная карьера: методика: кн. для учителя / С. Н. Чистякова, И. А. Умовская, Т. И. Шалавина, А. И. Цуканов; под ред. С. Н. Чистяковой. – М.: Просвещение, 2006. – 160 с.</w:t>
      </w:r>
    </w:p>
    <w:p w:rsidR="003771B3" w:rsidRPr="009746D0" w:rsidRDefault="003771B3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6D0">
        <w:rPr>
          <w:rFonts w:ascii="Times New Roman" w:hAnsi="Times New Roman"/>
          <w:sz w:val="24"/>
          <w:szCs w:val="24"/>
          <w:lang w:eastAsia="ru-RU"/>
        </w:rPr>
        <w:t>4. Технология: твоя профессиональная карьера: дидактич. материалы: кн. для учителя /       С. Н. Чистякова, Н. Ф. Родичев, Н. С. Пряжников, И. А. Умовская; под ред. С. Н. Чистяковой. – М.: Просвещение, 2008. – 111 с.</w:t>
      </w:r>
    </w:p>
    <w:p w:rsidR="003771B3" w:rsidRPr="009746D0" w:rsidRDefault="003771B3" w:rsidP="000610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10C8" w:rsidRPr="009746D0" w:rsidRDefault="000610C8" w:rsidP="00743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610C8" w:rsidRPr="009746D0" w:rsidSect="00FE0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Look w:val="00A0"/>
      </w:tblPr>
      <w:tblGrid>
        <w:gridCol w:w="81"/>
        <w:gridCol w:w="66"/>
        <w:gridCol w:w="16208"/>
      </w:tblGrid>
      <w:tr w:rsidR="009746D0" w:rsidRPr="009746D0" w:rsidTr="006E1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10C8" w:rsidRPr="009746D0" w:rsidRDefault="000610C8" w:rsidP="000610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Приложение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Пакет диагностического материала для воспитанников.                   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«Осведомленность о мире профессий»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 осведомленность о  мире профессий.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«Перед Вами список профессий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Найдите среди них сходные по а)предмету труда, б) целям труда, в) средствам труда, г) условиям труда и впишите их в соответствующие столбцы приведенной ниже таблицы. Если вы затрудняетесь выполнить задание, воспользуйтесь справочным материалом после таблицы»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Список профессий: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ветеринар, повар, машинист тепловоза, зоотехник, пекарь-кондитер, парикмахер, агроном, швея, воспитатель, водитель наземного городского транспорта, официант, секретарь, автомеханик, садовод, слесарь-ремонтник, озеленитель, бухгалтер, лаборант, столяр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15"/>
              <w:gridCol w:w="2115"/>
              <w:gridCol w:w="2115"/>
              <w:gridCol w:w="2879"/>
            </w:tblGrid>
            <w:tr w:rsidR="00DD0233" w:rsidRPr="00DD0233" w:rsidTr="00DD0233">
              <w:tc>
                <w:tcPr>
                  <w:tcW w:w="9224" w:type="dxa"/>
                  <w:gridSpan w:val="4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Профессии сходные между собой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предмету труда (с чем работать?)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целям труда (что делать?)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средствам труда (чем работать?)</w:t>
                  </w:r>
                </w:p>
              </w:tc>
              <w:tc>
                <w:tcPr>
                  <w:tcW w:w="287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условиям труда  (где работать?)</w:t>
                  </w:r>
                </w:p>
              </w:tc>
            </w:tr>
            <w:tr w:rsidR="00DD0233" w:rsidRPr="00DD0233" w:rsidTr="00DD0233">
              <w:trPr>
                <w:trHeight w:val="2340"/>
              </w:trPr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Справочный материал: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Профессии различают: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предмету труда 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  животными, растениями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материалами и заготовками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детьми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со взрослыми людьми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техникой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на транспорте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со знаковыми системами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художественными образами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целям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     контроль, оценка, диагноз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преобразование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творчество, изобретательство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транспортирование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обслуживание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собственное развитие и самосохранение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средствам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используются ручные и простые приспособления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используются механические средства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используются автоматические средства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используются функциональные (зрение слух, голос, физическая сила) средства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используются теоретические  (знания, способы мышления) средства труда</w:t>
            </w:r>
          </w:p>
          <w:p w:rsidR="003771B3" w:rsidRPr="009746D0" w:rsidRDefault="003771B3" w:rsidP="000610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условиям труда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в бытовом микроклимате (стол, стул, офис-контора….)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в больших помещениях с людьми (аудитория, торговые и концертные залы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в обычном производственном цехе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в необычных производственных условиях (стерильность, режим влажности, температуры и т.п.)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в экстремальных условиях (риск для жизни и здоровья)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на открытом воздухе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дома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суммируется количество правильно указанных профессий в столбцах. Например, если в 1 столбце (предмет труда) указаны профессии:  ветеринар, зоотехник, лаборант, то правильно указаны 2 профессии (ветеринар и зоотехник, так как они обе относятся к типу человек –природа). Аналогично оценивается заполнение других столбцов. Для оценки правильности соотнесения профессий необходимо использовать изложенную выше классификацию.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0610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Диагностика «Осведомленность о  рынке труда» </w:t>
            </w:r>
          </w:p>
          <w:p w:rsidR="003771B3" w:rsidRPr="009746D0" w:rsidRDefault="003771B3" w:rsidP="000610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Задание 1</w:t>
            </w:r>
            <w:r w:rsidR="000610C8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</w:t>
            </w:r>
            <w:r w:rsidR="000610C8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осведомленность о  рынке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Вы думаете,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каким профессиям легче всего устроиться на работу,</w:t>
            </w:r>
            <w:r w:rsidR="000610C8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профессии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, в настоящий момент,  являются самыми престижными?  А какие наиболее высокооплачиваемым? Какие профессии наиболее востребованы в Вашем городе (районе)? Впишите их в соответствующие столбцы приведенной ниже таблицы».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03"/>
              <w:gridCol w:w="3544"/>
              <w:gridCol w:w="2977"/>
            </w:tblGrid>
            <w:tr w:rsidR="00DD0233" w:rsidRPr="00DD0233" w:rsidTr="00DD0233">
              <w:tc>
                <w:tcPr>
                  <w:tcW w:w="9224" w:type="dxa"/>
                  <w:gridSpan w:val="3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Профессии</w:t>
                  </w:r>
                </w:p>
              </w:tc>
            </w:tr>
            <w:tr w:rsidR="00DD0233" w:rsidRPr="00DD0233" w:rsidTr="00DD0233">
              <w:tc>
                <w:tcPr>
                  <w:tcW w:w="2703" w:type="dxa"/>
                  <w:shd w:val="clear" w:color="auto" w:fill="auto"/>
                </w:tcPr>
                <w:p w:rsidR="003771B3" w:rsidRPr="00DD0233" w:rsidRDefault="000610C8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аиболее престижные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771B3" w:rsidRPr="00DD0233" w:rsidRDefault="000610C8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аиболее высокооплачиваемые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771B3" w:rsidRPr="00DD0233" w:rsidRDefault="000610C8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Наиболее 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востребованные</w:t>
                  </w:r>
                </w:p>
              </w:tc>
            </w:tr>
            <w:tr w:rsidR="00DD0233" w:rsidRPr="00DD0233" w:rsidTr="00DD0233">
              <w:tc>
                <w:tcPr>
                  <w:tcW w:w="270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566F6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66F6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66F6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71B3" w:rsidRPr="009746D0" w:rsidRDefault="003771B3" w:rsidP="000610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Задание 2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Напротив каждой из предложенных  характеристик человека выберите и обведите букву, соответствующую Вашему мнению о значимости данной характеристики при устройстве на работу: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 – не имеет значения;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 – зависит от мнения работодателя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 – зависит от характеристик профессии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Г – всегда имеет значение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004"/>
              <w:gridCol w:w="2635"/>
              <w:gridCol w:w="5726"/>
              <w:gridCol w:w="2635"/>
            </w:tblGrid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возраст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0610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  ум, способности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пол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0610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11.  надежность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образование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0610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12.  исполнительность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квалификация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0610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13.  выносливость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юридический статус (мигр</w:t>
                  </w:r>
                  <w:r w:rsidR="000610C8"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ант, иностранец, из детей-сирот)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14.  уровень конфликтности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      наличие жилья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15.  дисциплинированность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состояние здоровья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16.  организаторские способности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      вредные привычки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17.  ответственность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237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способность к обучению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  <w:tc>
                <w:tcPr>
                  <w:tcW w:w="339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заинтересованность в работе</w:t>
                  </w:r>
                </w:p>
              </w:tc>
              <w:tc>
                <w:tcPr>
                  <w:tcW w:w="156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  Б  В  Г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 в задании № 1 подсчитывается общее количество приведенных профессий, их соответствие  реалиям рынка труда конкретного города (района), а также способность учитывать предлагаемые параметры. Бывает, что воспитанники во всех трех столбцах пишут одни и те же профессии, но как показывает анализ рынка труда, часто востребованные профессии не являются престижными, и наоборот.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В задании №2 подсчитывается общее количество правильных  ответов  по ключу, в котором даны ответы в большей мере совпадающие с данными социологических исследований рынка труда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5"/>
              <w:gridCol w:w="915"/>
              <w:gridCol w:w="615"/>
              <w:gridCol w:w="915"/>
              <w:gridCol w:w="615"/>
              <w:gridCol w:w="915"/>
              <w:gridCol w:w="630"/>
              <w:gridCol w:w="915"/>
              <w:gridCol w:w="630"/>
              <w:gridCol w:w="915"/>
              <w:gridCol w:w="630"/>
              <w:gridCol w:w="915"/>
            </w:tblGrid>
            <w:tr w:rsidR="00DD0233" w:rsidRPr="00DD0233" w:rsidTr="00DD0233"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</w:tr>
            <w:tr w:rsidR="00DD0233" w:rsidRPr="00DD0233" w:rsidTr="00DD0233"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DD0233" w:rsidRPr="00DD0233" w:rsidTr="00DD0233"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DD0233" w:rsidRPr="00DD0233" w:rsidTr="00DD0233"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 итоговую таблицу заносится общий показатель осведомленности о рынке труда: количество правильно указанных профессий в задании №2 суммируется с количеством правильных ответов (по ключу) в задании № 3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566F6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66F6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Анкета «Моя будущая профессия»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 осведомленность о своей будущей профессии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1)      Вспомните, как вы отвечали на вопрос: «Кем ты хочешь быть?» в детстве ________________________________________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2)      Изменились ли с тех пор Ваши планы и поче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му? _____________________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3)      Укажите конкретную профессию (специальность), по которой Вы хотели бы  работать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4)      В чем состоит основная деятельность по этой профессии (специальности)?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5)      Если вы затрудняетесь ответить, укажите где или у кого  Вы можете получить необходимую информацию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6)      Укажите, какое образование необходи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мо для выбранной Вами профессии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без специального профессионального образования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краткосрочные курсы (от нескольких недель до нескольких месяцев)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начальное профессиональное образование (ПТУ, СПТУ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среднее профессиональное образование (техникум .училище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высшее профессиональное образование (институт, университет)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дополнительное профессиональное образование переподготовка, доподготовка (к уже имеющемуся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7)      Если вы затрудняетесь ответить, укажите где Вы можете получить необходимую информацию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8)      Где вы собираетесь учиться, чтобы  получить профессиональное образование (укажите конкретное учебное заведение, в которое  Вы собираетесь поступить или место предполагаемой работы)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9)      Как бы Вы охарактеризовали: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труда, соответствующие выбранной Вами профессии (выберите из списка наиб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олее приемлемый вариант ответа)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бытовой микроклимат (стол, стул, офис-контора….)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большие помещения с людьми (аудитория, торговые и концертные залы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обычный производственный цех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    необычные производственные условия (стерильность, режим влажности, температуры и т.п. ..)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экстремальные (риск для жизни и здоровья)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на открытом воздухе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дома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труда, используемые в выбранной Вами профессии (выберите из списка наиболее приемлемый вариант ответа)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ручные и простые приспособления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механическое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автоматические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функциональные (зрение слух, голос, физическая сила)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теоретические  (знания, способы мышления)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общения, наиболее распространенный в выбранной Вами профессии (выберите из списка наиболее приемлемый вариант ответа)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минимальное общение (индивидуальный самостоятельный труд)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клиентами и посетителями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обычный коллектив («свои люди», одни и те же  лица)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работа с аудиториями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особая дисциплина и субординация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небольшой замкнутый коллектив (вынужденно ограниченные контакты)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какие цели труда реализуются в выбранной Вами профессии (выберите из списка наиболее приемлемый вариант ответа)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контроль, оценка, диагноз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преобразование (материалов, человеческого сознания  …)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творчество, изобретательство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транспортирование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обслуживание (поддержание в определенном состоянии)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собственное развитие и самосохранение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предмет труда в выбранной Вами профессии (выберите из списка наиболее приемлемый вариант ответа)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природа: животные, растения, организм человека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материалы и заготовки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дети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взрослые люди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техника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транспорт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знаковые системы (стабильные. меняющаяся информация)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    художественный образ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10)  Укажите наиболее вероятное место Ваше будущей работы?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11)  Какова будет примерная оплата Вашей трудовой деятельности?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12)  Каких достижений Вы хотите добиться в выбранной вами сфере деятельности?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0"/>
            </w:tblGrid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5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оценивается полнота заполнения анкеты, а также правильность соотнесения выбранной профессии с предлагаемыми характеристиками профессий. Для количественной обработки подсчитывается количество данных ответов, именно оно заносится в итоговую таблицу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Анкета «Я и мое здоровье»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состояния  здоровья.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Ниже приводится ряд утверждений относительно здоровья человека, выберите из предлагающихся альтернатив, ту, которая больше всего соответствует Вашей оценке собственного здоровья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 Я считаю, что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01.             я  практически здоровый человек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02.             я очень редко болею, не больше двух раз в год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03.             у меня есть хроническое заболевание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04.             я вынужден регулярно наблюдаться у врача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05.             у меня есть серьезные нарушения здоровья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 Обычно 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01.             хорошо себя чувствую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02.             чувствую себя хорошо, но иногда бывают легкие недомогания, болит голова, чувствую себя усталым и раздражительным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03.             чувствую себя нормально, но при физических или других нагрузках возникают неприятные ощущения (головокружение, одышка, покалывание в области сердца, боли в боку и т.п.)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04.             чувствую себя неважно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 Мое состояние здоровья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01.             не вызывает у меня беспокойства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02.             обычно не тревожит меня, но иногда я вынужден обращаться к врачу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03.             тревожит меня, я постоянно обращаю внимание на свое самочувствие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 Отметьте условия, в которых, в связи с Вашим состоянием здоровья, работа вам не рекомендуется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01.            шум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02.            вибрация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03.            агрессивная среда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04.            неблагоприятный климат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05.            высота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06.            подъем тяжестей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07.            нервно-эмоциональные перегрузки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08.            другие (укажите какие)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09.            нет противопоказаний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ответам воспитанника определяется его самооценка состояния здоровья, для этого суммируются баллы по каждому вопросу, начисление которых производится по ключу, приведенному в таблице: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75"/>
              <w:gridCol w:w="915"/>
              <w:gridCol w:w="675"/>
              <w:gridCol w:w="915"/>
              <w:gridCol w:w="675"/>
              <w:gridCol w:w="915"/>
              <w:gridCol w:w="720"/>
              <w:gridCol w:w="2670"/>
            </w:tblGrid>
            <w:tr w:rsidR="00DD0233" w:rsidRPr="00DD0233" w:rsidTr="00DD0233">
              <w:tc>
                <w:tcPr>
                  <w:tcW w:w="1590" w:type="dxa"/>
                  <w:gridSpan w:val="2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вопрос</w:t>
                  </w:r>
                </w:p>
              </w:tc>
              <w:tc>
                <w:tcPr>
                  <w:tcW w:w="1590" w:type="dxa"/>
                  <w:gridSpan w:val="2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вопрос</w:t>
                  </w:r>
                </w:p>
              </w:tc>
              <w:tc>
                <w:tcPr>
                  <w:tcW w:w="1590" w:type="dxa"/>
                  <w:gridSpan w:val="2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вопрос</w:t>
                  </w:r>
                </w:p>
              </w:tc>
              <w:tc>
                <w:tcPr>
                  <w:tcW w:w="3390" w:type="dxa"/>
                  <w:gridSpan w:val="2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вопрос</w:t>
                  </w: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65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-08</w:t>
                  </w:r>
                </w:p>
              </w:tc>
              <w:tc>
                <w:tcPr>
                  <w:tcW w:w="2655" w:type="dxa"/>
                  <w:vMerge w:val="restart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каждому выбору присваивается 1 балл, эти баллы суммируются, и эта сумма  вычитается из 9</w:t>
                  </w: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233" w:rsidRPr="00DD0233" w:rsidTr="00DD0233"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Полученная сумма заносится в итоговую таблицу.</w:t>
            </w:r>
          </w:p>
          <w:p w:rsidR="003771B3" w:rsidRPr="009746D0" w:rsidRDefault="003771B3" w:rsidP="00656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Диагно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стика «Самооценка способностей»,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Самооценка способностей.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Инструкция: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Оцените степень развития у себя перечисленных ниже способностей, для этого рядом с каждым видом способностей проставьте соответствующие баллы: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1 – способности развиты недостаточно,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2- способности развиты хуже, чем  у большинства других людей,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 –способности развиты так же, как и у большинства людей,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 – способности развиты лучше, чем у большинства людей,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5- способности развиты очень хорошо».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10"/>
              <w:gridCol w:w="975"/>
            </w:tblGrid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Балл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общие способности (память, способность к обучению, и т.д.)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математические 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лингвистические 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музыкальные 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физические 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      коммуникативные способности (умение общаться)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организаторские способности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8.      скорость реакции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     устойчивость и распределение внимания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80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  другие (укажите какие)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Укажите, кем бы Вы хотели работать___________________________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Какие из перечисленных выше способностей Вы считаете  наиболее важными для Вашей будущей профессии, укажите их номера ___________.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подсчитывается средняя самооценка по всем видам способностей (общая), и отдельно по тем, которые воспитанник считает наиболее важными для профессии (специальная). Если самооценка по важным для профессии способностям выше, чем по оставшимся, к общему среднему значению добавляется 1 балл.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осознанности интересов и склонностей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определить осозна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нность интересов и склонностей.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Инструкция: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Подчеркните один вариант ответа, который больше все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го соответствует Вашему мнению.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1)      Какие занятия Вас больше интересуют?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люблю занятия, требующие  постоянного умственного напряжения, выдумки, смекалки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больше привлекает то, что связано с совершенствованием своих физических качеств: ловкости, силы, выносливости;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нравятся занятия, где можно руководить, организовывать, вести за собой других, учить их чему-то;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нравится собирательство, коллекционирование, которые требуют тщательности, настойчивости и испытываешь чувство личной собственности;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люблю оригинальные увлечения, которые дают возможность проявить свои способности вкусы;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люблю азартные, рискованные занятия, на которых можно испытать острые ощущения и приятное чувство победы, выигрыша;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нравятся занятия, не требующие серьезных усилий ума и тела, но дающие ощущение свободы, отдых, разнообразия;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не могу сказат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ь определенно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2)      В каком виде профессиональной деятельности Вы могли бы добиться успехов?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связанной с изучением языков, истории, литературы;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требующей знаний математики, физики, химии;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производственной сфере, транспорте, строительстве;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частном бизнесе;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спортивной деятельности;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педагогической, воспитательной работе;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работе медицинского профиля, здравоохранении;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музыке;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изобразительном искусстве, сфере культуры;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кинематографе;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организаторской деятельности;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политике;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военной сфере;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сфере обслуживания;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сельском хозяйстве;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в другой (укажите в какой именно)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пока не знаю, на что способен.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подсчитывается общее количество выбранных ответов.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«Самооценка профессионально важных качеств»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566F6"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самооценка 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важных качеств.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Укажите, насколько правильно каждая из следующих, характеристик описывает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Вас,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пользуясь следующей шкалой: 1 – всегда или почти всегда неверно, 2 — верно очень редко, 3 – иногда верно, 4 – часто верно, 5 -всегда или почти всегда  верно. Для этого обведите необходимую цифру напротив каждой из характеристик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265"/>
              <w:gridCol w:w="1843"/>
              <w:gridCol w:w="2527"/>
              <w:gridCol w:w="1867"/>
            </w:tblGrid>
            <w:tr w:rsidR="00DD0233" w:rsidRPr="00DD0233" w:rsidTr="00DD0233">
              <w:trPr>
                <w:trHeight w:val="450"/>
              </w:trPr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аккуратность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18.  обязательность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активность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19.  организованность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внимательность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  ответственность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воля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21.  порядочность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выносливость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22.  пунктуальность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6.     высокая 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адаптивность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23.  решительность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доброжелательность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24. 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самостоятельность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1  2   3   4   5    </w:t>
                  </w:r>
                </w:p>
              </w:tc>
            </w:tr>
            <w:tr w:rsidR="00DD0233" w:rsidRPr="00DD0233" w:rsidTr="00DD0233">
              <w:trPr>
                <w:trHeight w:val="300"/>
              </w:trPr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      добросовестность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25.  скромность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     дисциплинированность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26.  справедливость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  инициативность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1  2   3   4   5     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6566F6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27. </w:t>
                  </w:r>
                  <w:r w:rsidR="003771B3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творческий характер мышления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11.  исполнительность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28.  трудолюбие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12.  критичность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29.  уверенность в себе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13.  лидерство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  умение доводить начатое дело до конца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14.  надежность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31.  умение работать в коллективе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15.  настойчивость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32.  усердие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16.  находчивость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33.  честность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</w:tr>
            <w:tr w:rsidR="00DD0233" w:rsidRPr="00DD0233" w:rsidTr="00DD0233">
              <w:tc>
                <w:tcPr>
                  <w:tcW w:w="326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17.  обучаемость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1  2   3   4    5   </w:t>
                  </w:r>
                </w:p>
              </w:tc>
              <w:tc>
                <w:tcPr>
                  <w:tcW w:w="252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34.  целеустремленность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1  2   3   4   5    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Укажите, кем бы Вы хотели работать___________________________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Какие из перечисленных выше качеств Вы считаете  наиболее важными для Вашей будущей профессии, укажите их номера ___________.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подсчитывается средняя самооценка по всем качествам (общая), и отдельно по тем, которые воспитанник считает наиболее важными для профессии (специальная). Если самооценка по важным для профессии качествам выше, чем по оставшимся, к общему среднему значению добавляется 1 балл.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степени принятия ситуации профессионального самоопределения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 степень принятия ситуации профессионального самоопределения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Инструкция: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Представьте, что Вы переехали в настоящий момент в другой населенный пункт, в котором Вы раньше никогда не были. У Вас есть где жить и небольшая сумма денег на первое время. Внимательно прочитайте предлагаемый ниже список и выберите из него ту информацию, которую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 хотели бы получить в первую очередь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,  подчеркните ее. Выбрать  можно не более 5 пунктов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ближайших учебных заведениях, условиях приема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спортивных и развлекательных центрах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специальностях, профессиях по которым легко найти достойную работу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ближайших пунктах питания (кафе, столовые и т.п.) и ценах в них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местах и условиях работы не требующих специальной подготовки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достопримечательностях (музеях, исторических памятниках и т.п.)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 условиях и размере оплаты труда по разным специальностям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разбросе цен на товары и услуги в разных торговых точках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имеющихся свободных рабочих местах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лечебных заведениях и аптеках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    </w:t>
            </w:r>
            <w:r w:rsidRPr="009746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 центрах оказывающих консультативную помощь и содействие в выборе профессии и трудоустройстве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месторасположении муниципальных органов и графике их работы (паспортно-визовая служба, органы управления и т.п.)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центрах, оказывающих помощь и поддержку выпускникам образовательных учреждений для детей-сирот и детей, оставшихся без попечения родителей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ближайшем репертуаре кинотеатров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—    о том, где собираются молодые люди. чтобы провести досуг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Подсчитывается процентное соотношение количества выборов пунктов  информации, напрямую связанной с ситуацией профессионального самоопределения ( в тексте они выделены курсивом), к общему количеству сделанных выборов. Этот показатель заносится в итоговую таблицу.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воспитанник сделал 4 выбора, из них – 2 связанных с ситуацией профессионального самоопределения.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Подсчет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: 2 делим на 4 и умножаем на 100%, получаем 50%., эту цифру заносим в итоговую таблицу.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проведении тестирования все пункты должны быть напечатаны одинаковым шрифтом.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сформированн</w:t>
            </w:r>
            <w:r w:rsidR="006566F6"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ости жизненных целей, ценностей,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 степень сформированности жизненных целей, ценностей.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Методика «Незаконченные предложения»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Одним или несколькими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словами закончите предложения: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 Выбор профессии это</w:t>
            </w:r>
          </w:p>
          <w:p w:rsidR="003771B3" w:rsidRPr="009746D0" w:rsidRDefault="006566F6" w:rsidP="00656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2</w:t>
            </w:r>
            <w:r w:rsidR="003771B3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. Мне кажется, большинство людей добивается успехов потому что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 При выборе сферы деятельности важно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 Чтобы найти хорошую работу надо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9030"/>
            </w:tblGrid>
            <w:tr w:rsidR="003771B3" w:rsidRPr="009746D0">
              <w:trPr>
                <w:tblCellSpacing w:w="0" w:type="dxa"/>
              </w:trPr>
              <w:tc>
                <w:tcPr>
                  <w:tcW w:w="9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Для большинства людей работа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Профессиональное образование гарантирует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Если меня уволят с работы, я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Хорошая работа для меня та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 Если мне не удастся устроиться по специальности, я</w:t>
                  </w:r>
                </w:p>
                <w:p w:rsidR="003771B3" w:rsidRPr="009746D0" w:rsidRDefault="006566F6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</w:t>
                  </w:r>
                  <w:r w:rsidR="003771B3"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Будущее кажется мне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10.  В жизни я хотел бы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11.   Для меня важно</w:t>
                  </w:r>
                </w:p>
                <w:p w:rsidR="003771B3" w:rsidRPr="009746D0" w:rsidRDefault="006566F6" w:rsidP="00656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12.   Работа и семья</w:t>
                  </w:r>
                  <w:r w:rsidR="003771B3"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основании качественного  анализа дополненных предложений, делается вывод об отношении воспитанника  (положительное, отрицательное, безразличное) к тем или иным жизненным целям и сферам, сформированности их жизненных представлений, связанных с профессиональным самоопределением. Обобщенный вывод об уровне сформированности образа желаемого будущего (низкий, средний, высокий) заносится в итоговую таблицу. Дополнительная информация используется при написании заключения.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сформированности мотивов профессионального выбора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выяснить  сформированность мотивов профессионального выбора</w:t>
            </w:r>
          </w:p>
          <w:p w:rsidR="003771B3" w:rsidRPr="009746D0" w:rsidRDefault="003771B3" w:rsidP="006566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 Вами список десяти основных причи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н, влияющих на выбор профессии:</w:t>
            </w:r>
          </w:p>
          <w:p w:rsidR="003771B3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3771B3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собственное желание,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(одобрение) близких (друзей, любимого человека и др.)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</w:t>
            </w:r>
          </w:p>
          <w:p w:rsidR="003771B3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4) </w:t>
            </w:r>
            <w:r w:rsidR="003771B3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профессии (предмет, цель, условия, средства и др.)</w:t>
            </w:r>
          </w:p>
          <w:p w:rsidR="003771B3" w:rsidRPr="009746D0" w:rsidRDefault="006566F6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5)</w:t>
            </w:r>
            <w:r w:rsidR="003771B3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быстрота получения необходимого профессионального образования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престиж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7)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уровень доходов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566F6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друзей, на месте будущей учебы или работы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близость и доступность соответствующего учебного заведения</w:t>
            </w:r>
          </w:p>
          <w:p w:rsidR="003771B3" w:rsidRPr="009746D0" w:rsidRDefault="009746D0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10)</w:t>
            </w:r>
            <w:r w:rsidR="003771B3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льготы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из каждых двух причин ту, которую вы считаете наиболее для себя  важной. В таблице приведены пары чисел, каждому из которых соответствует причина, стоящая под этим номером в списке. Обведите в каждой паре кружком ту причину выбора, которая, по Вашему мнению, оказывает на Вас большее влияние. Заполняйте бланк вертикально по колонкам.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40"/>
              <w:gridCol w:w="900"/>
              <w:gridCol w:w="855"/>
              <w:gridCol w:w="855"/>
              <w:gridCol w:w="855"/>
              <w:gridCol w:w="855"/>
              <w:gridCol w:w="855"/>
              <w:gridCol w:w="855"/>
              <w:gridCol w:w="900"/>
            </w:tblGrid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1 2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2 3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3 4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4 5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5 6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1 3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3- 5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4 6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1 4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2 5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3 6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1 5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2 6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1 6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1 7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1 8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1 9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2 10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rHeight w:val="675"/>
                <w:tblCellSpacing w:w="0" w:type="dxa"/>
              </w:trPr>
              <w:tc>
                <w:tcPr>
                  <w:tcW w:w="84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1 10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каждого из мотивов подсчитывается количество обведенных цифр в таблице, индекс, который может принимать значения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от 0 до 9, и заносится в таблицу.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0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630"/>
            </w:tblGrid>
            <w:tr w:rsidR="00DD0233" w:rsidRPr="00DD0233" w:rsidTr="00DD0233">
              <w:tc>
                <w:tcPr>
                  <w:tcW w:w="17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D0233" w:rsidRPr="00DD0233" w:rsidTr="00DD0233">
              <w:tc>
                <w:tcPr>
                  <w:tcW w:w="171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полученных значений, во-первых выделяются наиболее значимые для воспитанника мотивы выбора, во–вторых, оценивается степень сформированности  иерархии мотивов. Иерархию считается сформированной, если есть 1-2 мотива наиболее привлекательных и имеют их значения 7-9 баллов, 1-2 мотива – наименее привлекательных и они имеют значения 0-2 балла, а значения других мотивов выбора  очень близки и находятся в пределах от 3 до 6 баллов. Во всех других случаях иерархия считается несформированной.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мотивационной готовности к самостоятельному принятию решений и профессиональному обучению, типа отношения к труду и работе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диагностика мотивационной готовности к самостоятельному принятию решений и профессиональному обучению, типа отношения к труду и работе.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Каждый пункт анкеты содержит два предложения – а) и б). Прочитайте внимательно каждое из них, выберите то, которое больше всего соответствует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Вашему мнению и обведите  его.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Мне кажется, что человек может прожить свою жизнь так,   как ему хочется.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Мне кажется, что у человека мало шансов прожить свою жизнь так, как ему хочется.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В сложных ситуациях надо действовать уже испытанными способами, так как это гарантирует успех.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В сложных ситуациях надо искать новые решения.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Лучше приступать к работе, зная, что вам есть чему поучиться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Лучше полагаться на уже имеющиеся у вас знания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Работа это только способ заработать деньги и ничего более.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Я бы хотел работать даже в том случае, если бы не нуждался в деньгах.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Я чувствую себя обязанным поступать так, как от меня ожидают окружающие.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Я не чувствую себя обязанным поступать так, как от меня ждут окружающие.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Пожалуй, я могу сказать о себе: “Как жизнь меняется! И как я сам меняюсь!”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Независимо от жизненных обстоятельств я остаюсь самим собой.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Лучше делать так, как принято в том месте, где вы стали работать, пока не будет уверенности, что ваш способ лучше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Лучше делать по-своему, пока не скажут делать иначе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Величина заработка конечно важна, но это не самое главное в работе.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Будь у меня достаточно  денег, я бы не работал.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Я мирюсь с противоречиями в самом себе.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Я не могу мириться с противоречиями в самом себе.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а) Существует только один способ правильно выполнить  работу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Обычно выполнить работу можно не единственным способом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Мне кажется, что разум и чувства в человеке не противоречат друг другу.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Мне кажется, что разум и чувства в человеке противоречат друг другу.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Главное в жизни найти хорошее место работы с высоким заработком.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В жизни очень важно найти профессию по душе.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Для меня важно, разделяют ли другие мою точку зрения.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Для меня не слишком важно, разделяют ли другие мою точку зрения.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В первый месяц поступления на работу обучение может оказаться важнее, чем производительность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Руководству нет дела до обучения, важна только производительность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Мне кажется, я вполне могу доверять своим  собственным оценкам людей и ситуации.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Мне кажется, я не могу в полной  мере доверять своим  собственным оценкам людей и ситуации.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Работа хороший способ реализовать себя в жизни.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Работа очень важна для человека как источник средств для существования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Я могу быть плохим и хорошим одновременно.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Я всегда могу сказать хорошо или плохо я поступаю.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а) Обычно я принимаю близко к сердцу то, что обо мне будут думать другие.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Меня не очень волнует, что обо мне будут думать другие.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Задавая вопросы,  раздражаешь коллег и  выглядишь глупо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Задавая вопросы, можно эффективно обучаться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а) Работа прежде всего должна хорошо оплачиваться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б) Самое важное в работе приносит она удовлетворение или нет.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подсчитывается количество баллов по шкалам в соответствии с ключом, максимальный балл по каждой шкале 5, соответствующие значения заносятся в итоговую таблицу.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70"/>
              <w:gridCol w:w="2670"/>
            </w:tblGrid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Шкалы (параметры)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Ключ</w:t>
                  </w:r>
                </w:p>
              </w:tc>
            </w:tr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личностная автономия (ЛА)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1а  5б  13б  15б 18б</w:t>
                  </w:r>
                </w:p>
              </w:tc>
            </w:tr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личностная  вариативность (ЛВ)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2б  6а  9а  11 а  17а</w:t>
                  </w:r>
                </w:p>
              </w:tc>
            </w:tr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мотивационная готовность к профессиональному обучению (МГ)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3а  7а 10б  14а  19б</w:t>
                  </w:r>
                </w:p>
              </w:tc>
            </w:tr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терминальное отношение к труду (ТО)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4б  8а  12б 16а  20б</w:t>
                  </w:r>
                </w:p>
              </w:tc>
            </w:tr>
            <w:tr w:rsidR="009746D0" w:rsidRPr="00DD0233" w:rsidTr="00DD0233">
              <w:tc>
                <w:tcPr>
                  <w:tcW w:w="65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инструментальное отношение к труду (ИО)</w:t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4а  8б  12а  16б  20а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самооценки готовности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выполнению трудовых действий,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Цель: самооценка готовности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выполнению трудовых действий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Инструкция: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Перед вами список трудовых действий</w:t>
            </w:r>
            <w:bookmarkStart w:id="1" w:name="_ftnref1"/>
            <w:r w:rsidR="0034202F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"https://detdom-per.edu.yar.ru/rabochie_programmi/programma_po_proforientatsii.html" \l "_ftn1" \o "" </w:instrText>
            </w:r>
            <w:r w:rsidR="0034202F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746D0">
              <w:rPr>
                <w:rFonts w:ascii="Times New Roman" w:hAnsi="Times New Roman"/>
                <w:sz w:val="24"/>
                <w:szCs w:val="24"/>
                <w:u w:val="single"/>
              </w:rPr>
              <w:t>[1]</w:t>
            </w:r>
            <w:bookmarkEnd w:id="1"/>
            <w:r w:rsidR="0034202F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:, оцените, насколько Вы могли бы выполнить каждое из этих действий уже сейчас, для этого напротив каждого действия проставьте баллы от 1 до 5: поставьте 1, если Вы совсем не могли бы выполнить данное действие,    5 – если считаете, что умеете это делать достаточно хорошо.  2, 3, 4 используйте для оценки разной степени готовности».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219"/>
              <w:gridCol w:w="850"/>
            </w:tblGrid>
            <w:tr w:rsidR="009746D0" w:rsidRPr="00DD0233" w:rsidTr="00DD0233">
              <w:tc>
                <w:tcPr>
                  <w:tcW w:w="921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46D0" w:rsidRPr="00DD0233" w:rsidTr="00DD0233">
              <w:tc>
                <w:tcPr>
                  <w:tcW w:w="921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следить за показаниями приборов, за информацией на экране, дисплее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работать с текстами, много читать, изучать что-либо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выполнять расчеты (на ЭВМ, калькуляторе, уме)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много чертить, рисовать.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вести записи, печатать на машинке, работать на клавиатуре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      много говорить, выступать перед аудиториями, беседовать с людьми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быть услужливым, уметь нравиться и угождать клиентам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      соблюдать дисциплину труда и субординацию (правила подчинения)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     управлять техникой, машинами. агрегатами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  обрабатывать что-либо вручную или с помощью простых приспособлений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11.  часто работать на открытом воздухе , на природе (в любую погоду)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12.  много запоминать по ходу работы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13.  часто разъезжать (командировки, экспедиции)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14.  быстро реагировать на меняющуюся ситуацию, уметь переключать внимание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15.  проверять, контролировать, оценивать что-либо и кого-либо, ставить диагноз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16.  быть осторожным и предусмотрительным, соблюдать правила безопасности (рисковать , но по умному)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17.</w:t>
                  </w:r>
                  <w:r w:rsidR="009746D0"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выполнять «грязную»  работу (</w:t>
                  </w: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неприятным запахом, пылью, сыростью, шумом.)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18.   переносить однообразную, монотонную работу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19.  переносить моральные нагрузки (насмешки, грубость.)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  переносить длительные физические нагрузки (много ходить, выполнять разнообразные движения, давление, вибрацию, перепады температуры)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21.  уметь организовывать, руководить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22.  владеть иностранным языком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23.  уметь постоять за себя, ч честью выходить из конфликтных ситуаций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24.  не обманывать других и самого себя (говорят это не каждому дано)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25.   уметь не принимать все близко к сердцу (не волноваться что от Вашей работы кому-то будет плохо)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26.  часто работать по вечерам без выходных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  уметь самостоятельно принимать важные решения (и отвечать за них тоже самостоятельно)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28.  уметь взаимодействовать с коллегами, работать в коллективе (без скандалов и склок)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29.  уметь тихо и спокойно размышлять, мечтать на работе (и так зарабатывать на хлеб насущный)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  постоянно следить за собой, тренироваться, репетировать, быть в хорошей, работоспособной форме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31.  свято верить во что-то (в великую идею, Бога, в обожаемого человека, в начальника …)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32.  постоянно придумывать на работе что-то новое и необычное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33.  создавать красоту, уметь ценить прекрасное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34.  быть проворным, уметь работать быстро</w:t>
                  </w:r>
                </w:p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Какие из перечисленных выше качеств Вы считаете  наиболее привлекательными для себя, укажите их номера _____________________.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Какие из перечисленных выше качеств Вы считаете  наиболее важными для Вашей будущей профессии, укажит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е их номера __________________.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Какая это п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рофессия ______________________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подсчитываются  значения  по трем показателям: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  трудовой готовности по наиболее привлекательным  действиям – средний балл по действиям, чьи номера указаны в ответе на первый  вопрос;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трудовой готовности по профессионально необходимым действиям – средний балл по действиям, чьи номера указаны в ответе на второй вопрос;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средний балл по действиям, чьи номера не указаны в ответах на вопросы.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Также  оценивается 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согласованность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выбора – отношение количества совпавших номеров действий в ответах на вопросы к общему количеству указанных номеров. Чем выше показатель, тем более согласованным является выбор. Например, всего было указано 15 номеров, из них совпали 6, степень согласованности , в данном случае равна 0,4.  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Адекватность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выбора оценивается следующим образом – если самооценка действий, профессионально необходимых,  выше, чем самооценка по оставшимся действиям, дополнительно присваивается 1 балл.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 итоговую таблицу заносится показатель самооценки  действий, наиболее важных для будущей профессии, с которым суммируется показатель согласованности и балл за адекватность, если он был добавлен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Анкета «Самоанализ возможного будущего»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сформированность представлений 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будущей трудовой деятельности 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Представьте себе, что Вы приобрели выбранную профессию (укажите ее ____________________) и устроились на работу по специальности. Как Вы думаете с чем будут связаны основные трудности в Вашей работе? Выберите и обведите кружком 3 из 10 предложенных вариантов ответа.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      с большой физической нагрузкой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      с большой нервной нагрузкой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      с недостатком профессиональных знаний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      с недостатком практического опыта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5.      с необходимостью работать в нерабочее время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      с плохими отношениями в коллективе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      с усталостью, вызываемой другими заботами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      с необходимостью принимать самостоятельные решения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      с трудностями в управлении людьми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  с плохими отношениями с руководством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Подумайте о том, что прежде всего в данном случае побуждает Вас работать. Для этого внимательно прочитайте перечисленные варианты и выберите 3, которые больше всего Вам подходят.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      я люблю свою профессию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      мне нравится иметь стабильный заработок и быть независимым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      я не представляю свою жизнь без работы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      благодаря работе я не чувствую себя одиноким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5.      работа хороший способ отвлечься от жизненных проблем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      благодаря своей работе я ощущаю себя нужным людям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      мне нравится руководить людьми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      мне нравится, что благодаря работе я могу проявлять инициативу, придумывать новое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      мне нравится что мою работу уважают мои знакомые, друзья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  если я не буду работать, я могу опуститься на «дно»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Подумайте о том, что прежде всего в данном случае устраивает Вас в Вашей работе. Для этого внимательно прочитайте перечисленные варианты и выберите 3, которые больше всего Вам подходят.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755"/>
            </w:tblGrid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отношения в коллективе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отношения с руководством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творческий характер работы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возможность продвижения по службе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условия труда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      организация труда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заработная плата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      отношение к моей работе друзей и знакомых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     ощущение полезности и нужности моего труда</w:t>
                  </w:r>
                </w:p>
              </w:tc>
            </w:tr>
          </w:tbl>
          <w:p w:rsidR="003771B3" w:rsidRPr="009746D0" w:rsidRDefault="003771B3" w:rsidP="0097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Теперь представьте себе, что Вам не удалось устроиться на работу по специальности и Вы нашли какую–то другую работу. Укажите, вероятней всего что это будет за работа ___________________. Как Вы думаете в данном случае с чем будут связаны основные трудности в Вашей работе? Выберите и обведите кружком 3 из 10 предложенных вариантов ответа.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      с большой физической нагрузкой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      с большой нервной нагрузкой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      с недостатком профессиональных знаний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      с недостатком практического опыта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5.      с необходимостью работать в нерабочее время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      с плохими отношениями в коллективе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      с усталостью, вызываемой другими заботами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      с необходимостью принимать самостоятельные решения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      с трудностями в управлении людьми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  с плохими отношениями с руководством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Подумайте о том, что теперь прежде всего побуждает Вас работать. Для этого внимательно прочитайте перечисленные варианты и выберите 3, которые больше всего Вам подходят.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1.      я люблю свою профессию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      мне нравится иметь стабильный заработок и быть независимым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      я не представляю свою жизнь без работы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      благодаря работе я не чувствую себя одиноким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5.      работа хороший способ отвлечься от жизненных проблем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      благодаря своей работе я ощущаю себя нужным людям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      мне нравится руководить людьми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      мне нравится, что благодаря работе я могу проявлять инициативу, придумывать новое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      мне нравится, что мою работу уважают мои знакомые, друзья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  если я не буду работать, я могу опуститься на «дно»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Ø  Подумайте о том, что прежде всего в данном случае устраивает Вас в Вашей работе. Для этого внимательно прочитайте перечисленные варианты и выберите 3, которые больше всего Вам подходят.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755"/>
            </w:tblGrid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      отношения в коллективе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      отношения с руководством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      творческий характер работы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      возможность продвижения по службе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      условия труда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      организация труда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      заработная плата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      отношение к моей работе друзей и знакомых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7755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      ощущение полезности и нужности моего труда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сравниваются  ответы по двум вариантам между собой, для этого заполняется следующая таблица: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15"/>
              <w:gridCol w:w="2115"/>
              <w:gridCol w:w="2115"/>
              <w:gridCol w:w="3299"/>
            </w:tblGrid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не совпавших выборов  (Р)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совпавших выборов  (С)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Показатель альтернативности   (Р-С)</w:t>
                  </w:r>
                </w:p>
              </w:tc>
            </w:tr>
            <w:tr w:rsidR="009746D0" w:rsidRPr="00DD0233" w:rsidTr="00DD0233">
              <w:tc>
                <w:tcPr>
                  <w:tcW w:w="9644" w:type="dxa"/>
                  <w:gridSpan w:val="4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Варианты 1 и 2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выбор трудностей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выбор мотивов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оценка работы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представления о жизни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D0233" w:rsidRPr="00DD0233" w:rsidTr="00DD0233"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3771B3" w:rsidRPr="00DD0233" w:rsidRDefault="003771B3" w:rsidP="00DD02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D02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В итоговую таблицу заносится средний показатель альтернативности по всей таблице.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содержательного анализа представлений о будущем делаются дополнительные выводы о сформированности жизненных целей, которые используются при написании заключения.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9746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9746D0"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иагностика умений саморегуляции,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</w:t>
            </w:r>
            <w:r w:rsidR="009746D0"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агностика умений саморегуляции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Инструкция: «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Прочитайте внимательно каждое утверждение опросника, и оцените насколько оно подходит к Вам, для этого выберите вариант ответа, как бы отвечая на вопрос  «Мне свойственно так поступать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Вам больше подходит вариант: «Мне свойственно так поступать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очень редко» –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поставьте рядом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, если вариант: «Мне свойственно так поступать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редко» –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поставьте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балла.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Если вариант  «Мне свойственно так поступать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часто» –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поставьте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 балла,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вариант «Мне свойственно так поступать 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очень часто» –  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поставьте</w:t>
            </w: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4 балла.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      За дело приниматься без напоминаний; и без напоминаний выполнять порученное задание.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2.      Учитывать возможные трудности; от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делять главное от второстепенного.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3.      Самостоятельно находить ошибки в своей работе и исправлять их..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4.      Не повторять ранее сделанных ошибок.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5.      Справляться с заданиями без помощи со стороны.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6.      Поддерживать порядок, быть акку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ратным.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7.      Готовиться прежде, чем приступить к делу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8.      Быть решительным, предприимчивым, активным;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9.      Начатое дело дово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до конца..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10.  Обдумывать свои дела и поступки.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11.  Планировать дела, рассчитывать силы.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12.  Знать о своих недостатках и стараться их исправить.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13.  Легко переключаться с одной ра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боты на другую;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14.  Хорошо ориентироваться в новых условиях.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15.  Быть внимательным; усидчивым.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16.  Разбираться в причинах промахов и стараться учесть их в будущем..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17.  В случае необходимости  собраться, приложить все усилия.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18.  Считаться с мнением других; прислушиваться к замечаниям, слушать разъяснения.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Обработка:</w:t>
            </w: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подсчитывается средний балл по всем пунктам, который заносится в итоговую таблицу.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6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771B3" w:rsidRPr="009746D0" w:rsidRDefault="003771B3" w:rsidP="007436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520"/>
            </w:tblGrid>
            <w:tr w:rsidR="003771B3" w:rsidRPr="009746D0">
              <w:trPr>
                <w:tblCellSpacing w:w="0" w:type="dxa"/>
              </w:trPr>
              <w:tc>
                <w:tcPr>
                  <w:tcW w:w="852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771B3" w:rsidRPr="009746D0">
              <w:trPr>
                <w:tblCellSpacing w:w="0" w:type="dxa"/>
              </w:trPr>
              <w:tc>
                <w:tcPr>
                  <w:tcW w:w="8520" w:type="dxa"/>
                  <w:vAlign w:val="center"/>
                </w:tcPr>
                <w:p w:rsidR="003771B3" w:rsidRPr="009746D0" w:rsidRDefault="003771B3" w:rsidP="0074364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746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71B3" w:rsidRPr="009746D0" w:rsidRDefault="003771B3" w:rsidP="0097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10C8" w:rsidRPr="009746D0" w:rsidRDefault="000610C8" w:rsidP="00974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610C8" w:rsidRPr="009746D0" w:rsidSect="000610C8">
          <w:pgSz w:w="16838" w:h="11906" w:orient="landscape"/>
          <w:pgMar w:top="284" w:right="289" w:bottom="284" w:left="284" w:header="709" w:footer="709" w:gutter="0"/>
          <w:cols w:space="708"/>
          <w:docGrid w:linePitch="360"/>
        </w:sectPr>
      </w:pPr>
    </w:p>
    <w:p w:rsidR="003771B3" w:rsidRPr="009746D0" w:rsidRDefault="003771B3" w:rsidP="00974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6D0" w:rsidRPr="009746D0" w:rsidRDefault="00974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746D0" w:rsidRPr="009746D0" w:rsidSect="00FE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93" w:rsidRDefault="00085A93" w:rsidP="000610C8">
      <w:pPr>
        <w:spacing w:after="0" w:line="240" w:lineRule="auto"/>
      </w:pPr>
      <w:r>
        <w:separator/>
      </w:r>
    </w:p>
  </w:endnote>
  <w:endnote w:type="continuationSeparator" w:id="1">
    <w:p w:rsidR="00085A93" w:rsidRDefault="00085A93" w:rsidP="0006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93" w:rsidRDefault="00085A93" w:rsidP="000610C8">
      <w:pPr>
        <w:spacing w:after="0" w:line="240" w:lineRule="auto"/>
      </w:pPr>
      <w:r>
        <w:separator/>
      </w:r>
    </w:p>
  </w:footnote>
  <w:footnote w:type="continuationSeparator" w:id="1">
    <w:p w:rsidR="00085A93" w:rsidRDefault="00085A93" w:rsidP="0006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F2"/>
    <w:multiLevelType w:val="multilevel"/>
    <w:tmpl w:val="FE16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4117E5"/>
    <w:multiLevelType w:val="hybridMultilevel"/>
    <w:tmpl w:val="01E40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271593"/>
    <w:multiLevelType w:val="multilevel"/>
    <w:tmpl w:val="C27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20D84"/>
    <w:multiLevelType w:val="multilevel"/>
    <w:tmpl w:val="802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86B1E"/>
    <w:multiLevelType w:val="multilevel"/>
    <w:tmpl w:val="5D4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E05A3"/>
    <w:multiLevelType w:val="multilevel"/>
    <w:tmpl w:val="DEA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72DCE"/>
    <w:multiLevelType w:val="multilevel"/>
    <w:tmpl w:val="E72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F2597"/>
    <w:multiLevelType w:val="multilevel"/>
    <w:tmpl w:val="7B7E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4C436D"/>
    <w:multiLevelType w:val="multilevel"/>
    <w:tmpl w:val="C3F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D0AED"/>
    <w:multiLevelType w:val="multilevel"/>
    <w:tmpl w:val="C8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020FC"/>
    <w:multiLevelType w:val="multilevel"/>
    <w:tmpl w:val="5C48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6B91"/>
    <w:multiLevelType w:val="multilevel"/>
    <w:tmpl w:val="D65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71EE6"/>
    <w:multiLevelType w:val="multilevel"/>
    <w:tmpl w:val="4B8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82564"/>
    <w:multiLevelType w:val="multilevel"/>
    <w:tmpl w:val="6882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F56AF2"/>
    <w:multiLevelType w:val="multilevel"/>
    <w:tmpl w:val="336A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07"/>
    <w:rsid w:val="00033EDC"/>
    <w:rsid w:val="000610C8"/>
    <w:rsid w:val="00085A93"/>
    <w:rsid w:val="00190719"/>
    <w:rsid w:val="0027795B"/>
    <w:rsid w:val="002854EB"/>
    <w:rsid w:val="0034202F"/>
    <w:rsid w:val="00354E65"/>
    <w:rsid w:val="003771B3"/>
    <w:rsid w:val="004019BF"/>
    <w:rsid w:val="006566F6"/>
    <w:rsid w:val="006E1091"/>
    <w:rsid w:val="0074364A"/>
    <w:rsid w:val="008C1F7D"/>
    <w:rsid w:val="008C6B07"/>
    <w:rsid w:val="009746D0"/>
    <w:rsid w:val="00A60BE8"/>
    <w:rsid w:val="00CE36D1"/>
    <w:rsid w:val="00DD0233"/>
    <w:rsid w:val="00EA00CD"/>
    <w:rsid w:val="00F11894"/>
    <w:rsid w:val="00F470C6"/>
    <w:rsid w:val="00FC77D3"/>
    <w:rsid w:val="00FD06EA"/>
    <w:rsid w:val="00FE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E1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E109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6E109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E109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E1091"/>
    <w:pPr>
      <w:ind w:left="720"/>
      <w:contextualSpacing/>
    </w:pPr>
  </w:style>
  <w:style w:type="paragraph" w:customStyle="1" w:styleId="c13">
    <w:name w:val="c13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6E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6E1091"/>
    <w:rPr>
      <w:rFonts w:cs="Times New Roman"/>
    </w:rPr>
  </w:style>
  <w:style w:type="character" w:customStyle="1" w:styleId="c45">
    <w:name w:val="c45"/>
    <w:uiPriority w:val="99"/>
    <w:rsid w:val="006E1091"/>
    <w:rPr>
      <w:rFonts w:cs="Times New Roman"/>
    </w:rPr>
  </w:style>
  <w:style w:type="character" w:customStyle="1" w:styleId="c25">
    <w:name w:val="c25"/>
    <w:uiPriority w:val="99"/>
    <w:rsid w:val="006E1091"/>
    <w:rPr>
      <w:rFonts w:cs="Times New Roman"/>
    </w:rPr>
  </w:style>
  <w:style w:type="character" w:customStyle="1" w:styleId="c0">
    <w:name w:val="c0"/>
    <w:uiPriority w:val="99"/>
    <w:rsid w:val="006E1091"/>
    <w:rPr>
      <w:rFonts w:cs="Times New Roman"/>
    </w:rPr>
  </w:style>
  <w:style w:type="character" w:customStyle="1" w:styleId="c77">
    <w:name w:val="c77"/>
    <w:uiPriority w:val="99"/>
    <w:rsid w:val="006E1091"/>
    <w:rPr>
      <w:rFonts w:cs="Times New Roman"/>
    </w:rPr>
  </w:style>
  <w:style w:type="character" w:customStyle="1" w:styleId="c12">
    <w:name w:val="c12"/>
    <w:uiPriority w:val="99"/>
    <w:rsid w:val="006E1091"/>
    <w:rPr>
      <w:rFonts w:cs="Times New Roman"/>
    </w:rPr>
  </w:style>
  <w:style w:type="character" w:customStyle="1" w:styleId="c4">
    <w:name w:val="c4"/>
    <w:uiPriority w:val="99"/>
    <w:rsid w:val="006E1091"/>
    <w:rPr>
      <w:rFonts w:cs="Times New Roman"/>
    </w:rPr>
  </w:style>
  <w:style w:type="character" w:customStyle="1" w:styleId="c35">
    <w:name w:val="c35"/>
    <w:uiPriority w:val="99"/>
    <w:rsid w:val="006E1091"/>
    <w:rPr>
      <w:rFonts w:cs="Times New Roman"/>
    </w:rPr>
  </w:style>
  <w:style w:type="character" w:customStyle="1" w:styleId="c16">
    <w:name w:val="c16"/>
    <w:uiPriority w:val="99"/>
    <w:rsid w:val="006E1091"/>
    <w:rPr>
      <w:rFonts w:cs="Times New Roman"/>
    </w:rPr>
  </w:style>
  <w:style w:type="character" w:customStyle="1" w:styleId="c65">
    <w:name w:val="c65"/>
    <w:uiPriority w:val="99"/>
    <w:rsid w:val="006E1091"/>
    <w:rPr>
      <w:rFonts w:cs="Times New Roman"/>
    </w:rPr>
  </w:style>
  <w:style w:type="character" w:customStyle="1" w:styleId="c42">
    <w:name w:val="c42"/>
    <w:uiPriority w:val="99"/>
    <w:rsid w:val="006E1091"/>
    <w:rPr>
      <w:rFonts w:cs="Times New Roman"/>
    </w:rPr>
  </w:style>
  <w:style w:type="table" w:styleId="a7">
    <w:name w:val="Table Grid"/>
    <w:basedOn w:val="a1"/>
    <w:locked/>
    <w:rsid w:val="0003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10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610C8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610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610C8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E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E36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34</Pages>
  <Words>10710</Words>
  <Characters>61052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 Рябцева</cp:lastModifiedBy>
  <cp:revision>8</cp:revision>
  <cp:lastPrinted>2022-06-06T06:33:00Z</cp:lastPrinted>
  <dcterms:created xsi:type="dcterms:W3CDTF">2020-03-18T08:13:00Z</dcterms:created>
  <dcterms:modified xsi:type="dcterms:W3CDTF">2023-05-26T05:44:00Z</dcterms:modified>
</cp:coreProperties>
</file>